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331EE" w14:textId="77777777" w:rsidR="00461E6F" w:rsidRDefault="00461E6F" w:rsidP="00461E6F">
      <w:pPr>
        <w:spacing w:line="200" w:lineRule="exact"/>
        <w:rPr>
          <w:sz w:val="20"/>
          <w:szCs w:val="20"/>
        </w:rPr>
      </w:pPr>
      <w:r w:rsidRPr="00461E6F">
        <w:rPr>
          <w:noProof/>
          <w:sz w:val="20"/>
          <w:szCs w:val="20"/>
        </w:rPr>
        <w:drawing>
          <wp:inline distT="0" distB="0" distL="0" distR="0" wp14:anchorId="205F53E0" wp14:editId="042181A9">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14:paraId="782F3C2B" w14:textId="77777777" w:rsidR="007F58A5" w:rsidRPr="00853C81" w:rsidRDefault="00461E6F" w:rsidP="00853C81">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14:anchorId="1477D63C" wp14:editId="54628B38">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14:paraId="47242D1D" w14:textId="77777777" w:rsidR="007F58A5" w:rsidRDefault="007F58A5">
      <w:pPr>
        <w:spacing w:line="200" w:lineRule="exact"/>
        <w:rPr>
          <w:sz w:val="20"/>
          <w:szCs w:val="20"/>
        </w:rPr>
      </w:pPr>
    </w:p>
    <w:p w14:paraId="51E3962A" w14:textId="77777777" w:rsidR="007F58A5" w:rsidRDefault="007F58A5">
      <w:pPr>
        <w:spacing w:line="200" w:lineRule="exact"/>
        <w:rPr>
          <w:sz w:val="20"/>
          <w:szCs w:val="20"/>
        </w:rPr>
      </w:pPr>
    </w:p>
    <w:p w14:paraId="2304A0ED" w14:textId="77777777" w:rsidR="007F58A5" w:rsidRDefault="007F58A5">
      <w:pPr>
        <w:spacing w:line="200" w:lineRule="exact"/>
        <w:rPr>
          <w:sz w:val="20"/>
          <w:szCs w:val="20"/>
        </w:rPr>
      </w:pPr>
    </w:p>
    <w:p w14:paraId="039E6B82" w14:textId="77777777" w:rsidR="00FC46BF" w:rsidRDefault="00FC46BF">
      <w:pPr>
        <w:spacing w:line="200" w:lineRule="exact"/>
        <w:rPr>
          <w:sz w:val="20"/>
          <w:szCs w:val="20"/>
        </w:rPr>
      </w:pPr>
    </w:p>
    <w:p w14:paraId="6F8F11AC"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УТВЕРЖДЕНО</w:t>
      </w:r>
    </w:p>
    <w:p w14:paraId="5EA5DD35"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 xml:space="preserve">Приказом </w:t>
      </w:r>
      <w:r>
        <w:rPr>
          <w:rFonts w:ascii="Arial" w:hAnsi="Arial" w:cs="Arial"/>
          <w:b/>
          <w:sz w:val="20"/>
          <w:szCs w:val="20"/>
        </w:rPr>
        <w:t>ООО «БНГРЭ»</w:t>
      </w:r>
      <w:r w:rsidRPr="00BF1BE7">
        <w:rPr>
          <w:rFonts w:ascii="Arial" w:hAnsi="Arial" w:cs="Arial"/>
          <w:b/>
          <w:sz w:val="20"/>
          <w:szCs w:val="20"/>
        </w:rPr>
        <w:t xml:space="preserve"> </w:t>
      </w:r>
    </w:p>
    <w:p w14:paraId="1C241F7C" w14:textId="53576266"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от «</w:t>
      </w:r>
      <w:r w:rsidR="004064A2">
        <w:rPr>
          <w:rFonts w:ascii="Arial" w:hAnsi="Arial" w:cs="Arial"/>
          <w:b/>
          <w:sz w:val="20"/>
          <w:szCs w:val="20"/>
        </w:rPr>
        <w:t>23</w:t>
      </w:r>
      <w:r w:rsidRPr="00BF1BE7">
        <w:rPr>
          <w:rFonts w:ascii="Arial" w:hAnsi="Arial" w:cs="Arial"/>
          <w:b/>
          <w:sz w:val="20"/>
          <w:szCs w:val="20"/>
        </w:rPr>
        <w:t xml:space="preserve">» </w:t>
      </w:r>
      <w:r w:rsidR="004064A2">
        <w:rPr>
          <w:rFonts w:ascii="Arial" w:hAnsi="Arial" w:cs="Arial"/>
          <w:b/>
          <w:sz w:val="20"/>
          <w:szCs w:val="20"/>
        </w:rPr>
        <w:t xml:space="preserve">апреля </w:t>
      </w:r>
      <w:r w:rsidRPr="00BF1BE7">
        <w:rPr>
          <w:rFonts w:ascii="Arial" w:hAnsi="Arial" w:cs="Arial"/>
          <w:b/>
          <w:sz w:val="20"/>
          <w:szCs w:val="20"/>
        </w:rPr>
        <w:t>20</w:t>
      </w:r>
      <w:r w:rsidR="003268AC">
        <w:rPr>
          <w:rFonts w:ascii="Arial" w:hAnsi="Arial" w:cs="Arial"/>
          <w:b/>
          <w:sz w:val="20"/>
          <w:szCs w:val="20"/>
        </w:rPr>
        <w:t>2</w:t>
      </w:r>
      <w:r w:rsidR="001A52B1">
        <w:rPr>
          <w:rFonts w:ascii="Arial" w:hAnsi="Arial" w:cs="Arial"/>
          <w:b/>
          <w:sz w:val="20"/>
          <w:szCs w:val="20"/>
        </w:rPr>
        <w:t>4</w:t>
      </w:r>
      <w:r w:rsidRPr="00BF1BE7">
        <w:rPr>
          <w:rFonts w:ascii="Arial" w:hAnsi="Arial" w:cs="Arial"/>
          <w:b/>
          <w:sz w:val="20"/>
          <w:szCs w:val="20"/>
        </w:rPr>
        <w:t xml:space="preserve"> г. №</w:t>
      </w:r>
      <w:r w:rsidR="00950E92">
        <w:rPr>
          <w:rFonts w:ascii="Arial" w:hAnsi="Arial" w:cs="Arial"/>
          <w:b/>
          <w:sz w:val="20"/>
          <w:szCs w:val="20"/>
        </w:rPr>
        <w:t xml:space="preserve"> </w:t>
      </w:r>
      <w:r w:rsidR="004064A2">
        <w:rPr>
          <w:rFonts w:ascii="Arial" w:hAnsi="Arial" w:cs="Arial"/>
          <w:b/>
          <w:sz w:val="20"/>
          <w:szCs w:val="20"/>
        </w:rPr>
        <w:t>168</w:t>
      </w:r>
      <w:r w:rsidR="00950E92">
        <w:rPr>
          <w:rFonts w:ascii="Arial" w:hAnsi="Arial" w:cs="Arial"/>
          <w:b/>
          <w:sz w:val="20"/>
          <w:szCs w:val="20"/>
        </w:rPr>
        <w:t>-П</w:t>
      </w:r>
    </w:p>
    <w:p w14:paraId="30D89ABC" w14:textId="39630B27" w:rsidR="00504350"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Введено в действие «</w:t>
      </w:r>
      <w:r w:rsidR="004064A2">
        <w:rPr>
          <w:rFonts w:ascii="Arial" w:hAnsi="Arial" w:cs="Arial"/>
          <w:b/>
          <w:sz w:val="20"/>
          <w:szCs w:val="20"/>
        </w:rPr>
        <w:t>23</w:t>
      </w:r>
      <w:r w:rsidRPr="00BF1BE7">
        <w:rPr>
          <w:rFonts w:ascii="Arial" w:hAnsi="Arial" w:cs="Arial"/>
          <w:b/>
          <w:sz w:val="20"/>
          <w:szCs w:val="20"/>
        </w:rPr>
        <w:t>»</w:t>
      </w:r>
      <w:r w:rsidR="00585BC2">
        <w:rPr>
          <w:rFonts w:ascii="Arial" w:hAnsi="Arial" w:cs="Arial"/>
          <w:b/>
          <w:sz w:val="20"/>
          <w:szCs w:val="20"/>
        </w:rPr>
        <w:t xml:space="preserve"> </w:t>
      </w:r>
      <w:r w:rsidR="004064A2">
        <w:rPr>
          <w:rFonts w:ascii="Arial" w:hAnsi="Arial" w:cs="Arial"/>
          <w:b/>
          <w:sz w:val="20"/>
          <w:szCs w:val="20"/>
        </w:rPr>
        <w:t xml:space="preserve">апреля </w:t>
      </w:r>
      <w:r w:rsidRPr="00BF1BE7">
        <w:rPr>
          <w:rFonts w:ascii="Arial" w:hAnsi="Arial" w:cs="Arial"/>
          <w:b/>
          <w:sz w:val="20"/>
          <w:szCs w:val="20"/>
        </w:rPr>
        <w:t>20</w:t>
      </w:r>
      <w:r w:rsidR="003268AC">
        <w:rPr>
          <w:rFonts w:ascii="Arial" w:hAnsi="Arial" w:cs="Arial"/>
          <w:b/>
          <w:sz w:val="20"/>
          <w:szCs w:val="20"/>
        </w:rPr>
        <w:t>2</w:t>
      </w:r>
      <w:r w:rsidR="001A52B1">
        <w:rPr>
          <w:rFonts w:ascii="Arial" w:hAnsi="Arial" w:cs="Arial"/>
          <w:b/>
          <w:sz w:val="20"/>
          <w:szCs w:val="20"/>
        </w:rPr>
        <w:t>4</w:t>
      </w:r>
      <w:r w:rsidRPr="00BF1BE7">
        <w:rPr>
          <w:rFonts w:ascii="Arial" w:hAnsi="Arial" w:cs="Arial"/>
          <w:b/>
          <w:sz w:val="20"/>
          <w:szCs w:val="20"/>
        </w:rPr>
        <w:t xml:space="preserve"> г.</w:t>
      </w:r>
    </w:p>
    <w:p w14:paraId="00B4EB1A" w14:textId="15BB9252" w:rsidR="001E11B5" w:rsidRDefault="00B210DA" w:rsidP="00504350">
      <w:pPr>
        <w:pStyle w:val="a6"/>
        <w:spacing w:line="360" w:lineRule="auto"/>
        <w:ind w:left="5392"/>
        <w:rPr>
          <w:rFonts w:ascii="Arial" w:hAnsi="Arial" w:cs="Arial"/>
          <w:b/>
          <w:sz w:val="20"/>
          <w:szCs w:val="20"/>
        </w:rPr>
      </w:pPr>
      <w:r w:rsidRPr="00B210DA">
        <w:rPr>
          <w:rFonts w:ascii="Arial" w:hAnsi="Arial" w:cs="Arial"/>
          <w:b/>
          <w:sz w:val="20"/>
          <w:szCs w:val="20"/>
        </w:rPr>
        <w:t>Приложение №1 к приказу.</w:t>
      </w:r>
    </w:p>
    <w:p w14:paraId="57E91C2B" w14:textId="24EA894C" w:rsidR="00E50CAD" w:rsidRDefault="00E50CAD" w:rsidP="00504350">
      <w:pPr>
        <w:pStyle w:val="a6"/>
        <w:spacing w:line="360" w:lineRule="auto"/>
        <w:ind w:left="5392"/>
        <w:rPr>
          <w:rFonts w:ascii="Arial" w:hAnsi="Arial" w:cs="Arial"/>
          <w:b/>
          <w:sz w:val="20"/>
          <w:szCs w:val="20"/>
        </w:rPr>
      </w:pPr>
    </w:p>
    <w:p w14:paraId="609EE880" w14:textId="77777777" w:rsidR="00E50CAD" w:rsidRPr="00B37310" w:rsidRDefault="00E50CAD" w:rsidP="00E50CAD">
      <w:pPr>
        <w:ind w:left="5400"/>
        <w:rPr>
          <w:sz w:val="24"/>
          <w:szCs w:val="24"/>
        </w:rPr>
      </w:pPr>
      <w:r>
        <w:rPr>
          <w:sz w:val="24"/>
          <w:szCs w:val="24"/>
        </w:rPr>
        <w:t>Приложение № 16</w:t>
      </w:r>
    </w:p>
    <w:p w14:paraId="4B4A512A" w14:textId="77777777" w:rsidR="00E50CAD" w:rsidRDefault="00E50CAD" w:rsidP="00E50CAD">
      <w:pPr>
        <w:ind w:left="5400"/>
        <w:rPr>
          <w:sz w:val="20"/>
          <w:szCs w:val="20"/>
        </w:rPr>
      </w:pPr>
      <w:r w:rsidRPr="00B37310">
        <w:rPr>
          <w:sz w:val="24"/>
          <w:szCs w:val="24"/>
        </w:rPr>
        <w:t xml:space="preserve"> </w:t>
      </w:r>
    </w:p>
    <w:tbl>
      <w:tblPr>
        <w:tblpPr w:leftFromText="180" w:rightFromText="180" w:vertAnchor="text" w:horzAnchor="margin" w:tblpXSpec="right" w:tblpY="-202"/>
        <w:tblOverlap w:val="never"/>
        <w:tblW w:w="4361" w:type="dxa"/>
        <w:tblLook w:val="04A0" w:firstRow="1" w:lastRow="0" w:firstColumn="1" w:lastColumn="0" w:noHBand="0" w:noVBand="1"/>
      </w:tblPr>
      <w:tblGrid>
        <w:gridCol w:w="4361"/>
      </w:tblGrid>
      <w:tr w:rsidR="00E50CAD" w:rsidRPr="00D90C99" w14:paraId="316D68FB" w14:textId="77777777" w:rsidTr="00D831AC">
        <w:trPr>
          <w:trHeight w:val="311"/>
        </w:trPr>
        <w:tc>
          <w:tcPr>
            <w:tcW w:w="4361" w:type="dxa"/>
          </w:tcPr>
          <w:p w14:paraId="7D1889DA" w14:textId="34D49AB9" w:rsidR="00E50CAD" w:rsidRPr="00D90C99" w:rsidRDefault="00E50CAD" w:rsidP="00D831AC">
            <w:pPr>
              <w:rPr>
                <w:rFonts w:ascii="Arial" w:hAnsi="Arial" w:cs="Arial"/>
                <w:b/>
                <w:sz w:val="20"/>
                <w:szCs w:val="20"/>
              </w:rPr>
            </w:pPr>
            <w:r>
              <w:rPr>
                <w:noProof/>
              </w:rPr>
              <w:t>к Д</w:t>
            </w:r>
            <w:r w:rsidR="0065597E">
              <w:rPr>
                <w:noProof/>
              </w:rPr>
              <w:t xml:space="preserve">оговору </w:t>
            </w:r>
            <w:r>
              <w:rPr>
                <w:noProof/>
              </w:rPr>
              <w:t xml:space="preserve"> № ____/20___</w:t>
            </w:r>
          </w:p>
        </w:tc>
      </w:tr>
      <w:tr w:rsidR="00E50CAD" w:rsidRPr="00D90C99" w14:paraId="259C27C9" w14:textId="77777777" w:rsidTr="00D831AC">
        <w:trPr>
          <w:trHeight w:val="297"/>
        </w:trPr>
        <w:tc>
          <w:tcPr>
            <w:tcW w:w="4361" w:type="dxa"/>
          </w:tcPr>
          <w:p w14:paraId="4D613787" w14:textId="77777777" w:rsidR="00E50CAD" w:rsidRPr="00D90C99" w:rsidRDefault="00E50CAD" w:rsidP="00D831AC">
            <w:pPr>
              <w:rPr>
                <w:rFonts w:ascii="Arial" w:hAnsi="Arial" w:cs="Arial"/>
                <w:b/>
                <w:sz w:val="20"/>
                <w:szCs w:val="20"/>
              </w:rPr>
            </w:pPr>
            <w:r>
              <w:rPr>
                <w:noProof/>
              </w:rPr>
              <w:t>от __.__._____</w:t>
            </w:r>
          </w:p>
        </w:tc>
      </w:tr>
    </w:tbl>
    <w:p w14:paraId="54A1DCC2" w14:textId="77777777" w:rsidR="00E50CAD" w:rsidRPr="00B210DA" w:rsidRDefault="00E50CAD" w:rsidP="00504350">
      <w:pPr>
        <w:pStyle w:val="a6"/>
        <w:spacing w:line="360" w:lineRule="auto"/>
        <w:ind w:left="5392"/>
        <w:rPr>
          <w:rFonts w:ascii="Arial" w:hAnsi="Arial" w:cs="Arial"/>
          <w:b/>
          <w:sz w:val="20"/>
          <w:szCs w:val="20"/>
        </w:rPr>
      </w:pPr>
    </w:p>
    <w:p w14:paraId="37ABFEE4" w14:textId="77777777" w:rsidR="00FC46BF" w:rsidRDefault="00FC46BF">
      <w:pPr>
        <w:spacing w:line="200" w:lineRule="exact"/>
        <w:rPr>
          <w:sz w:val="20"/>
          <w:szCs w:val="20"/>
        </w:rPr>
      </w:pPr>
    </w:p>
    <w:p w14:paraId="5C5E3E61" w14:textId="77777777" w:rsidR="00FC46BF" w:rsidRDefault="00FC46BF">
      <w:pPr>
        <w:spacing w:line="200" w:lineRule="exact"/>
        <w:rPr>
          <w:sz w:val="20"/>
          <w:szCs w:val="20"/>
        </w:rPr>
      </w:pPr>
    </w:p>
    <w:p w14:paraId="268BF478" w14:textId="77777777" w:rsidR="00FC46BF" w:rsidRDefault="00FC46BF">
      <w:pPr>
        <w:spacing w:line="200" w:lineRule="exact"/>
        <w:rPr>
          <w:sz w:val="20"/>
          <w:szCs w:val="20"/>
        </w:rPr>
      </w:pPr>
    </w:p>
    <w:p w14:paraId="622E6247" w14:textId="77777777" w:rsidR="00FC46BF" w:rsidRDefault="00FC46BF">
      <w:pPr>
        <w:spacing w:line="200" w:lineRule="exact"/>
        <w:rPr>
          <w:sz w:val="20"/>
          <w:szCs w:val="20"/>
        </w:rPr>
      </w:pPr>
    </w:p>
    <w:p w14:paraId="287D30F6" w14:textId="77777777" w:rsidR="00FC46BF" w:rsidRDefault="00FC46BF">
      <w:pPr>
        <w:spacing w:line="200" w:lineRule="exact"/>
        <w:rPr>
          <w:sz w:val="20"/>
          <w:szCs w:val="20"/>
        </w:rPr>
      </w:pPr>
      <w:bookmarkStart w:id="0" w:name="_GoBack"/>
      <w:bookmarkEnd w:id="0"/>
    </w:p>
    <w:p w14:paraId="65CC07CF" w14:textId="77777777" w:rsidR="007F58A5" w:rsidRDefault="007F58A5">
      <w:pPr>
        <w:spacing w:line="207" w:lineRule="exact"/>
        <w:rPr>
          <w:sz w:val="20"/>
          <w:szCs w:val="20"/>
        </w:rPr>
      </w:pPr>
    </w:p>
    <w:p w14:paraId="5F54841D" w14:textId="77777777"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14:paraId="485D264D" w14:textId="77777777" w:rsidR="007F58A5" w:rsidRDefault="007F58A5">
      <w:pPr>
        <w:spacing w:line="200" w:lineRule="exact"/>
        <w:rPr>
          <w:sz w:val="20"/>
          <w:szCs w:val="20"/>
        </w:rPr>
      </w:pPr>
    </w:p>
    <w:p w14:paraId="389322AD" w14:textId="77777777" w:rsidR="007F58A5" w:rsidRDefault="007F58A5">
      <w:pPr>
        <w:spacing w:line="200" w:lineRule="exact"/>
        <w:rPr>
          <w:sz w:val="20"/>
          <w:szCs w:val="20"/>
        </w:rPr>
      </w:pPr>
    </w:p>
    <w:p w14:paraId="7FA6245B" w14:textId="77777777" w:rsidR="007F58A5" w:rsidRDefault="007F58A5">
      <w:pPr>
        <w:spacing w:line="208" w:lineRule="exact"/>
        <w:rPr>
          <w:sz w:val="20"/>
          <w:szCs w:val="20"/>
        </w:rPr>
      </w:pPr>
    </w:p>
    <w:p w14:paraId="23CDAB46" w14:textId="77777777"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14:paraId="24306BC8" w14:textId="77777777" w:rsidR="00B37310" w:rsidRDefault="00B37310">
      <w:pPr>
        <w:ind w:left="2100"/>
        <w:rPr>
          <w:rFonts w:eastAsia="Times New Roman"/>
          <w:b/>
          <w:bCs/>
          <w:sz w:val="40"/>
          <w:szCs w:val="40"/>
        </w:rPr>
      </w:pPr>
    </w:p>
    <w:p w14:paraId="70A398D7" w14:textId="77777777" w:rsidR="00B37310" w:rsidRDefault="00C94583" w:rsidP="00B37310">
      <w:pPr>
        <w:pStyle w:val="a7"/>
        <w:suppressAutoHyphens/>
        <w:jc w:val="center"/>
        <w:outlineLvl w:val="0"/>
        <w:rPr>
          <w:sz w:val="28"/>
        </w:rPr>
      </w:pPr>
      <w:r>
        <w:rPr>
          <w:sz w:val="28"/>
        </w:rPr>
        <w:t xml:space="preserve">      </w:t>
      </w:r>
      <w:bookmarkStart w:id="1" w:name="_Toc124773136"/>
      <w:bookmarkStart w:id="2" w:name="_Toc124841590"/>
      <w:r w:rsidR="00B37310">
        <w:rPr>
          <w:sz w:val="28"/>
        </w:rPr>
        <w:t>СтБНГРЭ-</w:t>
      </w:r>
      <w:r w:rsidR="00B14D30">
        <w:rPr>
          <w:sz w:val="28"/>
        </w:rPr>
        <w:t>20</w:t>
      </w:r>
      <w:r w:rsidR="00B37310">
        <w:rPr>
          <w:sz w:val="28"/>
        </w:rPr>
        <w:t>-20</w:t>
      </w:r>
      <w:bookmarkEnd w:id="1"/>
      <w:r w:rsidR="003268AC">
        <w:rPr>
          <w:sz w:val="28"/>
        </w:rPr>
        <w:t>2</w:t>
      </w:r>
      <w:r w:rsidR="001A52B1">
        <w:rPr>
          <w:sz w:val="28"/>
        </w:rPr>
        <w:t>4</w:t>
      </w:r>
      <w:bookmarkEnd w:id="2"/>
    </w:p>
    <w:p w14:paraId="4F2B715B" w14:textId="77777777" w:rsidR="007F58A5" w:rsidRDefault="007F58A5">
      <w:pPr>
        <w:spacing w:line="200" w:lineRule="exact"/>
        <w:rPr>
          <w:sz w:val="20"/>
          <w:szCs w:val="20"/>
        </w:rPr>
      </w:pPr>
    </w:p>
    <w:p w14:paraId="50A896A2" w14:textId="77777777"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w:t>
      </w:r>
      <w:r w:rsidR="001A52B1">
        <w:rPr>
          <w:rFonts w:eastAsia="Times New Roman"/>
          <w:sz w:val="28"/>
          <w:szCs w:val="28"/>
        </w:rPr>
        <w:t>3</w:t>
      </w:r>
    </w:p>
    <w:p w14:paraId="6EA7B83D" w14:textId="77777777" w:rsidR="007F58A5" w:rsidRDefault="007F58A5">
      <w:pPr>
        <w:spacing w:line="200" w:lineRule="exact"/>
        <w:rPr>
          <w:sz w:val="20"/>
          <w:szCs w:val="20"/>
        </w:rPr>
      </w:pPr>
    </w:p>
    <w:p w14:paraId="3353F1E0" w14:textId="77777777" w:rsidR="007F58A5" w:rsidRDefault="007F58A5">
      <w:pPr>
        <w:spacing w:line="200" w:lineRule="exact"/>
        <w:rPr>
          <w:sz w:val="20"/>
          <w:szCs w:val="20"/>
        </w:rPr>
      </w:pPr>
    </w:p>
    <w:p w14:paraId="3672DFA3" w14:textId="512661E3" w:rsidR="00B210DA" w:rsidRDefault="00B210DA">
      <w:pPr>
        <w:spacing w:line="200" w:lineRule="exact"/>
        <w:rPr>
          <w:sz w:val="20"/>
          <w:szCs w:val="20"/>
        </w:rPr>
      </w:pPr>
    </w:p>
    <w:p w14:paraId="48861502" w14:textId="5AE0DBDF" w:rsidR="00E50CAD" w:rsidRDefault="00E50CAD">
      <w:pPr>
        <w:spacing w:line="200" w:lineRule="exact"/>
        <w:rPr>
          <w:sz w:val="20"/>
          <w:szCs w:val="20"/>
        </w:rPr>
      </w:pPr>
    </w:p>
    <w:p w14:paraId="7F5FD44C" w14:textId="1A606318" w:rsidR="00E50CAD" w:rsidRDefault="00E50CAD">
      <w:pPr>
        <w:spacing w:line="200" w:lineRule="exact"/>
        <w:rPr>
          <w:sz w:val="20"/>
          <w:szCs w:val="20"/>
        </w:rPr>
      </w:pPr>
    </w:p>
    <w:p w14:paraId="19069014" w14:textId="77777777" w:rsidR="00E50CAD" w:rsidRPr="000B3441" w:rsidRDefault="00E50CAD" w:rsidP="00E50CAD">
      <w:pPr>
        <w:rPr>
          <w:sz w:val="28"/>
          <w:szCs w:val="28"/>
        </w:rPr>
      </w:pPr>
    </w:p>
    <w:p w14:paraId="2BD2060A" w14:textId="77777777" w:rsidR="00E50CAD" w:rsidRPr="002F6D74" w:rsidRDefault="00E50CAD" w:rsidP="00E50CAD">
      <w:pPr>
        <w:rPr>
          <w:sz w:val="24"/>
          <w:szCs w:val="24"/>
        </w:rPr>
      </w:pPr>
      <w:r w:rsidRPr="002F6D74">
        <w:rPr>
          <w:sz w:val="24"/>
          <w:szCs w:val="24"/>
        </w:rPr>
        <w:t xml:space="preserve">От </w:t>
      </w:r>
      <w:proofErr w:type="gramStart"/>
      <w:r w:rsidRPr="002F6D74">
        <w:rPr>
          <w:sz w:val="24"/>
          <w:szCs w:val="24"/>
        </w:rPr>
        <w:t xml:space="preserve">ПОДРЯДЧИКА:   </w:t>
      </w:r>
      <w:proofErr w:type="gramEnd"/>
      <w:r w:rsidRPr="002F6D74">
        <w:rPr>
          <w:sz w:val="24"/>
          <w:szCs w:val="24"/>
        </w:rPr>
        <w:t xml:space="preserve">                                             От ЗАКАЗЧИКА:</w:t>
      </w:r>
    </w:p>
    <w:p w14:paraId="333E7F02" w14:textId="77777777" w:rsidR="00E50CAD" w:rsidRPr="002F6D74" w:rsidRDefault="00E50CAD" w:rsidP="00E50CAD">
      <w:pPr>
        <w:rPr>
          <w:sz w:val="24"/>
          <w:szCs w:val="24"/>
        </w:rPr>
      </w:pPr>
    </w:p>
    <w:p w14:paraId="7F9B2D3D" w14:textId="77777777" w:rsidR="00E50CAD" w:rsidRPr="002F6D74" w:rsidRDefault="00E50CAD" w:rsidP="00E50CAD">
      <w:pPr>
        <w:rPr>
          <w:sz w:val="24"/>
          <w:szCs w:val="24"/>
        </w:rPr>
      </w:pPr>
      <w:r w:rsidRPr="002F6D74">
        <w:rPr>
          <w:sz w:val="24"/>
          <w:szCs w:val="24"/>
        </w:rPr>
        <w:t>Генеральный директор                                           Генеральный директор</w:t>
      </w:r>
    </w:p>
    <w:p w14:paraId="7F23823B" w14:textId="77777777" w:rsidR="00E50CAD" w:rsidRPr="002F6D74" w:rsidRDefault="00E50CAD" w:rsidP="00E50CAD">
      <w:pPr>
        <w:rPr>
          <w:sz w:val="24"/>
          <w:szCs w:val="24"/>
        </w:rPr>
      </w:pPr>
      <w:r w:rsidRPr="002F6D74">
        <w:rPr>
          <w:sz w:val="24"/>
          <w:szCs w:val="24"/>
        </w:rPr>
        <w:t>ХХХ «</w:t>
      </w:r>
      <w:proofErr w:type="gramStart"/>
      <w:r w:rsidRPr="002F6D74">
        <w:rPr>
          <w:sz w:val="24"/>
          <w:szCs w:val="24"/>
        </w:rPr>
        <w:t xml:space="preserve">ХХХХХХХХ»   </w:t>
      </w:r>
      <w:proofErr w:type="gramEnd"/>
      <w:r w:rsidRPr="002F6D74">
        <w:rPr>
          <w:sz w:val="24"/>
          <w:szCs w:val="24"/>
        </w:rPr>
        <w:t xml:space="preserve">                                           ООО «БНГРЭ»</w:t>
      </w:r>
    </w:p>
    <w:p w14:paraId="1048020E" w14:textId="77777777" w:rsidR="00E50CAD" w:rsidRPr="002F6D74" w:rsidRDefault="00E50CAD" w:rsidP="00E50CAD">
      <w:pPr>
        <w:rPr>
          <w:sz w:val="24"/>
          <w:szCs w:val="24"/>
        </w:rPr>
      </w:pPr>
    </w:p>
    <w:p w14:paraId="358386DD" w14:textId="77777777" w:rsidR="00E50CAD" w:rsidRDefault="00E50CAD" w:rsidP="00E50CAD">
      <w:pPr>
        <w:rPr>
          <w:sz w:val="24"/>
          <w:szCs w:val="24"/>
        </w:rPr>
      </w:pPr>
      <w:r w:rsidRPr="002F6D74">
        <w:rPr>
          <w:sz w:val="24"/>
          <w:szCs w:val="24"/>
        </w:rPr>
        <w:t>______________ ХХХХХХХ                                 ____________ Н.Ф. Ганиев</w:t>
      </w:r>
    </w:p>
    <w:p w14:paraId="11D99378" w14:textId="77777777" w:rsidR="00E50CAD" w:rsidRPr="002F6D74" w:rsidRDefault="00E50CAD" w:rsidP="00E50CAD">
      <w:pPr>
        <w:rPr>
          <w:sz w:val="24"/>
          <w:szCs w:val="24"/>
        </w:rPr>
      </w:pPr>
      <w:proofErr w:type="spellStart"/>
      <w:r>
        <w:rPr>
          <w:sz w:val="24"/>
          <w:szCs w:val="24"/>
        </w:rPr>
        <w:t>мп</w:t>
      </w:r>
      <w:proofErr w:type="spellEnd"/>
      <w:r>
        <w:rPr>
          <w:sz w:val="24"/>
          <w:szCs w:val="24"/>
        </w:rPr>
        <w:t xml:space="preserve">                                                                              </w:t>
      </w:r>
      <w:proofErr w:type="spellStart"/>
      <w:r>
        <w:rPr>
          <w:sz w:val="24"/>
          <w:szCs w:val="24"/>
        </w:rPr>
        <w:t>мп</w:t>
      </w:r>
      <w:proofErr w:type="spellEnd"/>
    </w:p>
    <w:p w14:paraId="7EC65061" w14:textId="77777777" w:rsidR="00E50CAD" w:rsidRDefault="00E50CAD">
      <w:pPr>
        <w:spacing w:line="200" w:lineRule="exact"/>
        <w:rPr>
          <w:sz w:val="20"/>
          <w:szCs w:val="20"/>
        </w:rPr>
      </w:pPr>
    </w:p>
    <w:p w14:paraId="6FFA5212" w14:textId="77777777" w:rsidR="007F58A5" w:rsidRDefault="007F58A5">
      <w:pPr>
        <w:spacing w:line="200" w:lineRule="exact"/>
        <w:rPr>
          <w:sz w:val="20"/>
          <w:szCs w:val="20"/>
        </w:rPr>
      </w:pPr>
    </w:p>
    <w:p w14:paraId="62F7C527" w14:textId="77777777" w:rsidR="00853C81" w:rsidRDefault="00853C81" w:rsidP="007934F4">
      <w:pPr>
        <w:spacing w:line="389" w:lineRule="exact"/>
        <w:rPr>
          <w:sz w:val="20"/>
          <w:szCs w:val="20"/>
        </w:rPr>
      </w:pPr>
    </w:p>
    <w:p w14:paraId="565351D7" w14:textId="77777777" w:rsidR="006B69B2" w:rsidRDefault="005F2065" w:rsidP="006B69B2">
      <w:pPr>
        <w:jc w:val="center"/>
        <w:rPr>
          <w:rFonts w:eastAsia="Times New Roman"/>
          <w:sz w:val="28"/>
          <w:szCs w:val="28"/>
        </w:rPr>
      </w:pPr>
      <w:r>
        <w:rPr>
          <w:rFonts w:eastAsia="Times New Roman"/>
          <w:sz w:val="28"/>
          <w:szCs w:val="28"/>
        </w:rPr>
        <w:t>Красноярск</w:t>
      </w:r>
    </w:p>
    <w:p w14:paraId="68A089CB" w14:textId="62FB2B7F" w:rsidR="00853C81" w:rsidRDefault="003C776C" w:rsidP="00E50CAD">
      <w:pPr>
        <w:jc w:val="center"/>
        <w:rPr>
          <w:rFonts w:eastAsia="Times New Roman"/>
          <w:sz w:val="28"/>
          <w:szCs w:val="28"/>
        </w:rPr>
      </w:pPr>
      <w:r>
        <w:rPr>
          <w:rFonts w:eastAsia="Times New Roman"/>
          <w:sz w:val="28"/>
          <w:szCs w:val="28"/>
        </w:rPr>
        <w:t>20</w:t>
      </w:r>
      <w:r w:rsidR="00A8579E">
        <w:rPr>
          <w:rFonts w:eastAsia="Times New Roman"/>
          <w:sz w:val="28"/>
          <w:szCs w:val="28"/>
        </w:rPr>
        <w:t>2</w:t>
      </w:r>
      <w:r w:rsidR="001A52B1">
        <w:rPr>
          <w:rFonts w:eastAsia="Times New Roman"/>
          <w:sz w:val="28"/>
          <w:szCs w:val="28"/>
        </w:rPr>
        <w:t>4</w:t>
      </w:r>
    </w:p>
    <w:p w14:paraId="71D322C9" w14:textId="77777777" w:rsidR="00B37310" w:rsidRDefault="00DA06A3" w:rsidP="006B69B2">
      <w:pPr>
        <w:jc w:val="center"/>
        <w:rPr>
          <w:rFonts w:eastAsia="Times New Roman"/>
          <w:b/>
          <w:i/>
          <w:sz w:val="24"/>
          <w:szCs w:val="24"/>
        </w:rPr>
      </w:pPr>
      <w:r>
        <w:rPr>
          <w:rFonts w:eastAsia="Times New Roman"/>
          <w:b/>
          <w:i/>
          <w:sz w:val="24"/>
          <w:szCs w:val="24"/>
        </w:rPr>
        <w:lastRenderedPageBreak/>
        <w:t>ИНФОРМАЦИ</w:t>
      </w:r>
      <w:r w:rsidR="00B37310" w:rsidRPr="00B37310">
        <w:rPr>
          <w:rFonts w:eastAsia="Times New Roman"/>
          <w:b/>
          <w:i/>
          <w:sz w:val="24"/>
          <w:szCs w:val="24"/>
        </w:rPr>
        <w:t>Я О ДОКУМЕНТЕ</w:t>
      </w:r>
    </w:p>
    <w:p w14:paraId="4BEA6464" w14:textId="77777777"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80"/>
        <w:gridCol w:w="7440"/>
      </w:tblGrid>
      <w:tr w:rsidR="00B37310" w14:paraId="6FD8733C" w14:textId="77777777"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14:paraId="7A1A3567"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14:paraId="5A7FB1E5" w14:textId="77777777" w:rsidR="00B37310" w:rsidRPr="00247A70" w:rsidRDefault="008775D2" w:rsidP="008775D2">
            <w:pPr>
              <w:tabs>
                <w:tab w:val="left" w:leader="underscore" w:pos="9072"/>
              </w:tabs>
              <w:suppressAutoHyphens/>
              <w:jc w:val="both"/>
              <w:rPr>
                <w:i/>
                <w:color w:val="000000"/>
                <w:sz w:val="24"/>
                <w:szCs w:val="24"/>
              </w:rPr>
            </w:pPr>
            <w:r w:rsidRPr="00247A70">
              <w:rPr>
                <w:i/>
                <w:color w:val="000000"/>
                <w:sz w:val="24"/>
                <w:szCs w:val="24"/>
              </w:rPr>
              <w:t xml:space="preserve">Управление безопасностью дорожного движения </w:t>
            </w:r>
            <w:r w:rsidR="00B37310" w:rsidRPr="00247A70">
              <w:rPr>
                <w:i/>
                <w:color w:val="000000"/>
                <w:sz w:val="24"/>
                <w:szCs w:val="24"/>
              </w:rPr>
              <w:t>в производственной среде</w:t>
            </w:r>
          </w:p>
        </w:tc>
      </w:tr>
      <w:tr w:rsidR="00B37310" w14:paraId="1EB78686"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DC9A4DA" w14:textId="77777777" w:rsidR="00B37310" w:rsidRPr="00247A70" w:rsidRDefault="00B37310" w:rsidP="00B37310">
            <w:pPr>
              <w:tabs>
                <w:tab w:val="left" w:pos="1701"/>
                <w:tab w:val="left" w:pos="9072"/>
              </w:tabs>
              <w:suppressAutoHyphens/>
              <w:rPr>
                <w:b/>
                <w:sz w:val="24"/>
                <w:szCs w:val="24"/>
              </w:rPr>
            </w:pPr>
            <w:r w:rsidRPr="00247A70">
              <w:rPr>
                <w:b/>
                <w:sz w:val="24"/>
                <w:szCs w:val="24"/>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BC63A4E" w14:textId="77777777" w:rsidR="00B37310" w:rsidRPr="00BE7030" w:rsidRDefault="00A61F28" w:rsidP="00B37310">
            <w:pPr>
              <w:suppressAutoHyphens/>
              <w:jc w:val="both"/>
              <w:rPr>
                <w:i/>
                <w:sz w:val="24"/>
                <w:szCs w:val="24"/>
                <w:highlight w:val="yellow"/>
              </w:rPr>
            </w:pPr>
            <w:r>
              <w:rPr>
                <w:i/>
                <w:sz w:val="24"/>
                <w:szCs w:val="24"/>
              </w:rPr>
              <w:t>Третья</w:t>
            </w:r>
          </w:p>
        </w:tc>
      </w:tr>
      <w:tr w:rsidR="00B37310" w14:paraId="7DB6E5E1"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01B08166"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6B60DACD" w14:textId="1438D77F" w:rsidR="00B37310" w:rsidRPr="00247A70" w:rsidRDefault="00B37310" w:rsidP="004064A2">
            <w:pPr>
              <w:tabs>
                <w:tab w:val="left" w:leader="underscore" w:pos="9072"/>
              </w:tabs>
              <w:suppressAutoHyphens/>
              <w:jc w:val="both"/>
              <w:rPr>
                <w:i/>
                <w:sz w:val="24"/>
                <w:szCs w:val="24"/>
              </w:rPr>
            </w:pPr>
            <w:r w:rsidRPr="00247A70">
              <w:rPr>
                <w:i/>
                <w:sz w:val="24"/>
                <w:szCs w:val="24"/>
              </w:rPr>
              <w:t xml:space="preserve">Приказом генерального </w:t>
            </w:r>
            <w:r w:rsidR="00861B0B" w:rsidRPr="00247A70">
              <w:rPr>
                <w:i/>
                <w:sz w:val="24"/>
                <w:szCs w:val="24"/>
              </w:rPr>
              <w:t>директора ООО</w:t>
            </w:r>
            <w:r w:rsidRPr="00247A70">
              <w:rPr>
                <w:i/>
                <w:sz w:val="24"/>
                <w:szCs w:val="24"/>
              </w:rPr>
              <w:t xml:space="preserve"> «БНГРЭ» </w:t>
            </w:r>
            <w:r w:rsidR="00950E92">
              <w:rPr>
                <w:i/>
                <w:sz w:val="24"/>
                <w:szCs w:val="24"/>
              </w:rPr>
              <w:t>№</w:t>
            </w:r>
            <w:r w:rsidR="001A52B1">
              <w:rPr>
                <w:i/>
                <w:sz w:val="24"/>
                <w:szCs w:val="24"/>
              </w:rPr>
              <w:t xml:space="preserve"> </w:t>
            </w:r>
            <w:r w:rsidR="004064A2">
              <w:rPr>
                <w:i/>
                <w:sz w:val="24"/>
                <w:szCs w:val="24"/>
              </w:rPr>
              <w:t>168-п</w:t>
            </w:r>
            <w:r w:rsidR="001A52B1">
              <w:rPr>
                <w:i/>
                <w:sz w:val="24"/>
                <w:szCs w:val="24"/>
              </w:rPr>
              <w:t xml:space="preserve"> </w:t>
            </w:r>
            <w:r w:rsidRPr="00247A70">
              <w:rPr>
                <w:i/>
                <w:sz w:val="24"/>
                <w:szCs w:val="24"/>
              </w:rPr>
              <w:t>от «</w:t>
            </w:r>
            <w:r w:rsidR="004064A2">
              <w:rPr>
                <w:i/>
                <w:sz w:val="24"/>
                <w:szCs w:val="24"/>
              </w:rPr>
              <w:t>23</w:t>
            </w:r>
            <w:r w:rsidRPr="00247A70">
              <w:rPr>
                <w:i/>
                <w:sz w:val="24"/>
                <w:szCs w:val="24"/>
              </w:rPr>
              <w:t>»</w:t>
            </w:r>
            <w:r w:rsidR="004064A2">
              <w:rPr>
                <w:i/>
                <w:sz w:val="24"/>
                <w:szCs w:val="24"/>
              </w:rPr>
              <w:t xml:space="preserve"> </w:t>
            </w:r>
            <w:proofErr w:type="gramStart"/>
            <w:r w:rsidR="004064A2">
              <w:rPr>
                <w:i/>
                <w:sz w:val="24"/>
                <w:szCs w:val="24"/>
              </w:rPr>
              <w:t xml:space="preserve">апреля  </w:t>
            </w:r>
            <w:r w:rsidR="001A52B1">
              <w:rPr>
                <w:i/>
                <w:sz w:val="24"/>
                <w:szCs w:val="24"/>
              </w:rPr>
              <w:t>2024</w:t>
            </w:r>
            <w:proofErr w:type="gramEnd"/>
            <w:r w:rsidR="001A52B1">
              <w:rPr>
                <w:i/>
                <w:sz w:val="24"/>
                <w:szCs w:val="24"/>
              </w:rPr>
              <w:t>г.</w:t>
            </w:r>
          </w:p>
        </w:tc>
      </w:tr>
      <w:tr w:rsidR="00B37310" w14:paraId="260DC862"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6C9DDFCC"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7F9F8712" w14:textId="77777777" w:rsidR="00B37310" w:rsidRPr="00247A70" w:rsidRDefault="00B37310" w:rsidP="00B37310">
            <w:pPr>
              <w:tabs>
                <w:tab w:val="left" w:leader="underscore" w:pos="9072"/>
              </w:tabs>
              <w:suppressAutoHyphens/>
              <w:jc w:val="both"/>
              <w:rPr>
                <w:i/>
                <w:sz w:val="24"/>
                <w:szCs w:val="24"/>
              </w:rPr>
            </w:pPr>
            <w:proofErr w:type="gramStart"/>
            <w:r w:rsidRPr="00247A70">
              <w:rPr>
                <w:i/>
                <w:sz w:val="24"/>
                <w:szCs w:val="24"/>
              </w:rPr>
              <w:t>.</w:t>
            </w:r>
            <w:r w:rsidR="00324141">
              <w:rPr>
                <w:i/>
                <w:sz w:val="24"/>
                <w:szCs w:val="24"/>
              </w:rPr>
              <w:t>_</w:t>
            </w:r>
            <w:proofErr w:type="gramEnd"/>
            <w:r w:rsidR="00324141">
              <w:rPr>
                <w:i/>
                <w:sz w:val="24"/>
                <w:szCs w:val="24"/>
              </w:rPr>
              <w:t>_</w:t>
            </w:r>
            <w:r w:rsidRPr="00247A70">
              <w:rPr>
                <w:i/>
                <w:sz w:val="24"/>
                <w:szCs w:val="24"/>
              </w:rPr>
              <w:t>.202</w:t>
            </w:r>
            <w:r w:rsidR="00324141">
              <w:rPr>
                <w:i/>
                <w:sz w:val="24"/>
                <w:szCs w:val="24"/>
              </w:rPr>
              <w:t>5</w:t>
            </w:r>
          </w:p>
        </w:tc>
      </w:tr>
      <w:tr w:rsidR="00B37310" w14:paraId="5EE346FE"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79CD2167" w14:textId="77777777" w:rsidR="00B37310" w:rsidRPr="00247A70" w:rsidRDefault="00B37310" w:rsidP="00B37310">
            <w:pPr>
              <w:tabs>
                <w:tab w:val="left" w:pos="1701"/>
                <w:tab w:val="left" w:pos="9072"/>
              </w:tabs>
              <w:suppressAutoHyphens/>
              <w:rPr>
                <w:b/>
                <w:sz w:val="24"/>
                <w:szCs w:val="24"/>
              </w:rPr>
            </w:pPr>
            <w:r w:rsidRPr="00247A70">
              <w:rPr>
                <w:b/>
                <w:sz w:val="24"/>
                <w:szCs w:val="24"/>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4D876966" w14:textId="3981B1E7" w:rsidR="00B37310" w:rsidRPr="00247A70" w:rsidRDefault="00B37310" w:rsidP="004064A2">
            <w:pPr>
              <w:suppressAutoHyphens/>
              <w:jc w:val="both"/>
              <w:rPr>
                <w:i/>
                <w:sz w:val="24"/>
                <w:szCs w:val="24"/>
              </w:rPr>
            </w:pPr>
            <w:r w:rsidRPr="00247A70">
              <w:rPr>
                <w:i/>
                <w:sz w:val="24"/>
                <w:szCs w:val="24"/>
                <w:lang w:val="en-US"/>
              </w:rPr>
              <w:t>C</w:t>
            </w:r>
            <w:r w:rsidR="000C2F15" w:rsidRPr="00247A70">
              <w:rPr>
                <w:i/>
                <w:sz w:val="24"/>
                <w:szCs w:val="24"/>
              </w:rPr>
              <w:t xml:space="preserve"> «</w:t>
            </w:r>
            <w:r w:rsidR="004064A2">
              <w:rPr>
                <w:i/>
                <w:sz w:val="24"/>
                <w:szCs w:val="24"/>
              </w:rPr>
              <w:t>23</w:t>
            </w:r>
            <w:r w:rsidRPr="00247A70">
              <w:rPr>
                <w:i/>
                <w:sz w:val="24"/>
                <w:szCs w:val="24"/>
              </w:rPr>
              <w:t>»</w:t>
            </w:r>
            <w:r w:rsidR="00861B0B">
              <w:rPr>
                <w:i/>
                <w:sz w:val="24"/>
                <w:szCs w:val="24"/>
              </w:rPr>
              <w:t xml:space="preserve"> </w:t>
            </w:r>
            <w:r w:rsidR="004064A2">
              <w:rPr>
                <w:i/>
                <w:sz w:val="24"/>
                <w:szCs w:val="24"/>
              </w:rPr>
              <w:t xml:space="preserve">апреля </w:t>
            </w:r>
            <w:r w:rsidRPr="00247A70">
              <w:rPr>
                <w:i/>
                <w:sz w:val="24"/>
                <w:szCs w:val="24"/>
              </w:rPr>
              <w:t>20</w:t>
            </w:r>
            <w:r w:rsidR="00F96873">
              <w:rPr>
                <w:i/>
                <w:sz w:val="24"/>
                <w:szCs w:val="24"/>
              </w:rPr>
              <w:t>2</w:t>
            </w:r>
            <w:r w:rsidR="00324141">
              <w:rPr>
                <w:i/>
                <w:sz w:val="24"/>
                <w:szCs w:val="24"/>
              </w:rPr>
              <w:t>4</w:t>
            </w:r>
            <w:r w:rsidR="00FC46BF" w:rsidRPr="00247A70">
              <w:rPr>
                <w:i/>
                <w:sz w:val="24"/>
                <w:szCs w:val="24"/>
              </w:rPr>
              <w:t xml:space="preserve"> </w:t>
            </w:r>
            <w:r w:rsidRPr="00247A70">
              <w:rPr>
                <w:i/>
                <w:sz w:val="24"/>
                <w:szCs w:val="24"/>
              </w:rPr>
              <w:t>г.</w:t>
            </w:r>
          </w:p>
        </w:tc>
      </w:tr>
      <w:tr w:rsidR="00B37310" w14:paraId="16F3C8A4"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0276F6A" w14:textId="77777777" w:rsidR="00B37310" w:rsidRPr="00247A70" w:rsidRDefault="00B37310" w:rsidP="00B37310">
            <w:pPr>
              <w:tabs>
                <w:tab w:val="left" w:pos="1701"/>
                <w:tab w:val="left" w:pos="9072"/>
              </w:tabs>
              <w:suppressAutoHyphens/>
              <w:rPr>
                <w:b/>
                <w:sz w:val="24"/>
                <w:szCs w:val="24"/>
              </w:rPr>
            </w:pPr>
            <w:r w:rsidRPr="00247A70">
              <w:rPr>
                <w:b/>
                <w:sz w:val="24"/>
                <w:szCs w:val="24"/>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3EA19FD" w14:textId="77777777" w:rsidR="00B37310" w:rsidRPr="00247A70" w:rsidRDefault="00B37310" w:rsidP="00E12630">
            <w:pPr>
              <w:tabs>
                <w:tab w:val="left" w:leader="underscore" w:pos="9072"/>
              </w:tabs>
              <w:suppressAutoHyphens/>
              <w:jc w:val="both"/>
              <w:rPr>
                <w:i/>
                <w:sz w:val="24"/>
                <w:szCs w:val="24"/>
              </w:rPr>
            </w:pPr>
            <w:r w:rsidRPr="00247A70">
              <w:rPr>
                <w:i/>
                <w:sz w:val="24"/>
                <w:szCs w:val="24"/>
              </w:rPr>
              <w:t xml:space="preserve">Обеспечение </w:t>
            </w:r>
            <w:r w:rsidR="00E12630" w:rsidRPr="00247A70">
              <w:rPr>
                <w:i/>
                <w:sz w:val="24"/>
                <w:szCs w:val="24"/>
              </w:rPr>
              <w:t>безопасности дорожного движения</w:t>
            </w:r>
            <w:r w:rsidRPr="00247A70">
              <w:rPr>
                <w:i/>
                <w:sz w:val="24"/>
                <w:szCs w:val="24"/>
              </w:rPr>
              <w:t xml:space="preserve"> и предотвращение происшествий, связанных с </w:t>
            </w:r>
            <w:r w:rsidR="00E12630" w:rsidRPr="00247A70">
              <w:rPr>
                <w:i/>
                <w:sz w:val="24"/>
                <w:szCs w:val="24"/>
              </w:rPr>
              <w:t>применением автотранспорта и спецтехники.</w:t>
            </w:r>
          </w:p>
        </w:tc>
      </w:tr>
      <w:tr w:rsidR="00B37310" w14:paraId="2B6F1BC2"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21650B3B" w14:textId="77777777" w:rsidR="00B37310" w:rsidRPr="00247A70" w:rsidRDefault="00B37310" w:rsidP="00B37310">
            <w:pPr>
              <w:tabs>
                <w:tab w:val="left" w:pos="1701"/>
                <w:tab w:val="left" w:pos="9072"/>
              </w:tabs>
              <w:suppressAutoHyphens/>
              <w:rPr>
                <w:b/>
                <w:sz w:val="24"/>
                <w:szCs w:val="24"/>
              </w:rPr>
            </w:pPr>
            <w:r w:rsidRPr="00247A70">
              <w:rPr>
                <w:b/>
                <w:sz w:val="24"/>
                <w:szCs w:val="24"/>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3C6C8D22" w14:textId="77777777" w:rsidR="00B37310" w:rsidRPr="00247A70" w:rsidRDefault="007957B0" w:rsidP="00E12630">
            <w:pPr>
              <w:suppressAutoHyphens/>
              <w:jc w:val="both"/>
              <w:rPr>
                <w:i/>
                <w:sz w:val="24"/>
                <w:szCs w:val="24"/>
              </w:rPr>
            </w:pPr>
            <w:r>
              <w:rPr>
                <w:bCs/>
                <w:i/>
                <w:iCs/>
                <w:sz w:val="24"/>
                <w:szCs w:val="24"/>
              </w:rPr>
              <w:t>Служба производственной безопасности и охраны труда (СПБОТ)</w:t>
            </w:r>
            <w:r w:rsidRPr="00247A70">
              <w:rPr>
                <w:i/>
                <w:sz w:val="24"/>
                <w:szCs w:val="24"/>
              </w:rPr>
              <w:t xml:space="preserve"> ООО «БНГРЭ»</w:t>
            </w:r>
          </w:p>
        </w:tc>
      </w:tr>
      <w:tr w:rsidR="00B37310" w14:paraId="4711D1CA" w14:textId="77777777"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14:paraId="6088A31D" w14:textId="77777777" w:rsidR="00B37310" w:rsidRPr="00247A70" w:rsidRDefault="00B37310" w:rsidP="00B37310">
            <w:pPr>
              <w:tabs>
                <w:tab w:val="left" w:pos="1701"/>
                <w:tab w:val="left" w:pos="9072"/>
              </w:tabs>
              <w:suppressAutoHyphens/>
              <w:rPr>
                <w:b/>
                <w:sz w:val="24"/>
                <w:szCs w:val="24"/>
              </w:rPr>
            </w:pPr>
            <w:r w:rsidRPr="00247A70">
              <w:rPr>
                <w:b/>
                <w:sz w:val="24"/>
                <w:szCs w:val="24"/>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14:paraId="74E66DDE"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Все структурные подразделения ООО «БНГРЭ»</w:t>
            </w:r>
          </w:p>
        </w:tc>
      </w:tr>
      <w:tr w:rsidR="00B37310" w14:paraId="0B1543FF" w14:textId="77777777"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11A9FAD7" w14:textId="77777777" w:rsidR="00B37310" w:rsidRPr="00247A70" w:rsidRDefault="00B37310" w:rsidP="00B37310">
            <w:pPr>
              <w:tabs>
                <w:tab w:val="left" w:pos="1701"/>
                <w:tab w:val="left" w:pos="9072"/>
              </w:tabs>
              <w:suppressAutoHyphens/>
              <w:rPr>
                <w:b/>
                <w:sz w:val="24"/>
                <w:szCs w:val="24"/>
              </w:rPr>
            </w:pPr>
            <w:r w:rsidRPr="00247A70">
              <w:rPr>
                <w:b/>
                <w:sz w:val="24"/>
                <w:szCs w:val="24"/>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4108D662" w14:textId="77777777" w:rsidR="00B37310" w:rsidRPr="00247A70" w:rsidRDefault="00573896" w:rsidP="006B69B2">
            <w:pPr>
              <w:tabs>
                <w:tab w:val="left" w:leader="underscore" w:pos="9072"/>
              </w:tabs>
              <w:suppressAutoHyphens/>
              <w:jc w:val="both"/>
              <w:rPr>
                <w:i/>
                <w:sz w:val="24"/>
                <w:szCs w:val="24"/>
              </w:rPr>
            </w:pPr>
            <w:r>
              <w:rPr>
                <w:bCs/>
                <w:i/>
                <w:iCs/>
                <w:sz w:val="24"/>
                <w:szCs w:val="24"/>
              </w:rPr>
              <w:t>Служба производственной безопасности и охраны труда</w:t>
            </w:r>
            <w:r w:rsidR="00861B0B">
              <w:rPr>
                <w:bCs/>
                <w:i/>
                <w:iCs/>
                <w:sz w:val="24"/>
                <w:szCs w:val="24"/>
              </w:rPr>
              <w:t xml:space="preserve"> (</w:t>
            </w:r>
            <w:r>
              <w:rPr>
                <w:bCs/>
                <w:i/>
                <w:iCs/>
                <w:sz w:val="24"/>
                <w:szCs w:val="24"/>
              </w:rPr>
              <w:t>СПБОТ)</w:t>
            </w:r>
            <w:r w:rsidR="00861B0B" w:rsidRPr="00247A70">
              <w:rPr>
                <w:i/>
                <w:sz w:val="24"/>
                <w:szCs w:val="24"/>
              </w:rPr>
              <w:t xml:space="preserve"> ООО «БНГРЭ»</w:t>
            </w:r>
          </w:p>
        </w:tc>
      </w:tr>
    </w:tbl>
    <w:p w14:paraId="49DE51AC" w14:textId="77777777" w:rsidR="00B37310" w:rsidRDefault="00B37310" w:rsidP="00B37310">
      <w:pPr>
        <w:ind w:left="4760"/>
        <w:rPr>
          <w:sz w:val="20"/>
          <w:szCs w:val="20"/>
        </w:rPr>
      </w:pPr>
    </w:p>
    <w:p w14:paraId="70F00AA0" w14:textId="77777777" w:rsidR="008607A3" w:rsidRDefault="008607A3" w:rsidP="00B37310">
      <w:pPr>
        <w:ind w:left="4760"/>
        <w:rPr>
          <w:sz w:val="20"/>
          <w:szCs w:val="20"/>
        </w:rPr>
      </w:pPr>
    </w:p>
    <w:p w14:paraId="43D47F7B" w14:textId="77777777" w:rsidR="008607A3" w:rsidRDefault="008607A3" w:rsidP="00B37310">
      <w:pPr>
        <w:ind w:left="4760"/>
        <w:rPr>
          <w:sz w:val="20"/>
          <w:szCs w:val="20"/>
        </w:rPr>
      </w:pPr>
    </w:p>
    <w:p w14:paraId="4A2B6621" w14:textId="77777777" w:rsidR="008607A3" w:rsidRDefault="008607A3" w:rsidP="00B37310">
      <w:pPr>
        <w:ind w:left="4760"/>
        <w:rPr>
          <w:sz w:val="20"/>
          <w:szCs w:val="20"/>
        </w:rPr>
      </w:pPr>
    </w:p>
    <w:p w14:paraId="7DF9CEA9" w14:textId="77777777" w:rsidR="008607A3" w:rsidRDefault="008607A3" w:rsidP="00B37310">
      <w:pPr>
        <w:ind w:left="4760"/>
        <w:rPr>
          <w:sz w:val="20"/>
          <w:szCs w:val="20"/>
        </w:rPr>
      </w:pPr>
    </w:p>
    <w:p w14:paraId="737A1EF4" w14:textId="77777777" w:rsidR="008607A3" w:rsidRDefault="008607A3" w:rsidP="00B37310">
      <w:pPr>
        <w:ind w:left="4760"/>
        <w:rPr>
          <w:sz w:val="20"/>
          <w:szCs w:val="20"/>
        </w:rPr>
      </w:pPr>
    </w:p>
    <w:p w14:paraId="2F0276B2" w14:textId="77777777" w:rsidR="008607A3" w:rsidRDefault="008607A3" w:rsidP="00B37310">
      <w:pPr>
        <w:ind w:left="4760"/>
        <w:rPr>
          <w:sz w:val="20"/>
          <w:szCs w:val="20"/>
        </w:rPr>
      </w:pPr>
    </w:p>
    <w:p w14:paraId="0C904E7A" w14:textId="77777777" w:rsidR="008607A3" w:rsidRDefault="008607A3" w:rsidP="00B37310">
      <w:pPr>
        <w:ind w:left="4760"/>
        <w:rPr>
          <w:sz w:val="20"/>
          <w:szCs w:val="20"/>
        </w:rPr>
      </w:pPr>
    </w:p>
    <w:p w14:paraId="171F608F" w14:textId="77777777" w:rsidR="008607A3" w:rsidRDefault="008607A3" w:rsidP="00B37310">
      <w:pPr>
        <w:ind w:left="4760"/>
        <w:rPr>
          <w:sz w:val="20"/>
          <w:szCs w:val="20"/>
        </w:rPr>
      </w:pPr>
    </w:p>
    <w:p w14:paraId="29C8174E" w14:textId="77777777" w:rsidR="008607A3" w:rsidRDefault="008607A3" w:rsidP="00B37310">
      <w:pPr>
        <w:ind w:left="4760"/>
        <w:rPr>
          <w:sz w:val="20"/>
          <w:szCs w:val="20"/>
        </w:rPr>
      </w:pPr>
    </w:p>
    <w:p w14:paraId="7C32DE81" w14:textId="77777777" w:rsidR="008607A3" w:rsidRDefault="008607A3" w:rsidP="00B37310">
      <w:pPr>
        <w:ind w:left="4760"/>
        <w:rPr>
          <w:sz w:val="20"/>
          <w:szCs w:val="20"/>
        </w:rPr>
      </w:pPr>
    </w:p>
    <w:p w14:paraId="468EEC88" w14:textId="77777777" w:rsidR="008607A3" w:rsidRDefault="008607A3" w:rsidP="00B37310">
      <w:pPr>
        <w:ind w:left="4760"/>
        <w:rPr>
          <w:sz w:val="20"/>
          <w:szCs w:val="20"/>
        </w:rPr>
      </w:pPr>
    </w:p>
    <w:p w14:paraId="7414E602" w14:textId="77777777" w:rsidR="008607A3" w:rsidRDefault="008607A3" w:rsidP="00B37310">
      <w:pPr>
        <w:ind w:left="4760"/>
        <w:rPr>
          <w:sz w:val="20"/>
          <w:szCs w:val="20"/>
        </w:rPr>
      </w:pPr>
    </w:p>
    <w:p w14:paraId="60C8DB4D" w14:textId="77777777" w:rsidR="008607A3" w:rsidRDefault="008607A3" w:rsidP="00B37310">
      <w:pPr>
        <w:ind w:left="4760"/>
        <w:rPr>
          <w:sz w:val="20"/>
          <w:szCs w:val="20"/>
        </w:rPr>
      </w:pPr>
    </w:p>
    <w:p w14:paraId="14920D7D" w14:textId="77777777" w:rsidR="008607A3" w:rsidRDefault="008607A3" w:rsidP="00B37310">
      <w:pPr>
        <w:ind w:left="4760"/>
        <w:rPr>
          <w:sz w:val="20"/>
          <w:szCs w:val="20"/>
        </w:rPr>
      </w:pPr>
    </w:p>
    <w:p w14:paraId="421C3932" w14:textId="77777777" w:rsidR="008607A3" w:rsidRDefault="008607A3" w:rsidP="00B37310">
      <w:pPr>
        <w:ind w:left="4760"/>
        <w:rPr>
          <w:sz w:val="20"/>
          <w:szCs w:val="20"/>
        </w:rPr>
      </w:pPr>
    </w:p>
    <w:p w14:paraId="4FCB0343" w14:textId="77777777" w:rsidR="008607A3" w:rsidRDefault="008607A3" w:rsidP="00B37310">
      <w:pPr>
        <w:ind w:left="4760"/>
        <w:rPr>
          <w:sz w:val="20"/>
          <w:szCs w:val="20"/>
        </w:rPr>
      </w:pPr>
    </w:p>
    <w:p w14:paraId="3A4901D9" w14:textId="77777777" w:rsidR="008607A3" w:rsidRDefault="008607A3" w:rsidP="00B37310">
      <w:pPr>
        <w:ind w:left="4760"/>
        <w:rPr>
          <w:sz w:val="20"/>
          <w:szCs w:val="20"/>
        </w:rPr>
      </w:pPr>
    </w:p>
    <w:p w14:paraId="1DD8B9E0" w14:textId="77777777" w:rsidR="008607A3" w:rsidRDefault="008607A3" w:rsidP="00B37310">
      <w:pPr>
        <w:ind w:left="4760"/>
        <w:rPr>
          <w:sz w:val="20"/>
          <w:szCs w:val="20"/>
        </w:rPr>
      </w:pPr>
    </w:p>
    <w:p w14:paraId="1E5F8A43" w14:textId="77777777" w:rsidR="008607A3" w:rsidRDefault="008607A3" w:rsidP="00B37310">
      <w:pPr>
        <w:ind w:left="4760"/>
        <w:rPr>
          <w:sz w:val="20"/>
          <w:szCs w:val="20"/>
        </w:rPr>
      </w:pPr>
    </w:p>
    <w:p w14:paraId="5247F58B" w14:textId="77777777" w:rsidR="008607A3" w:rsidRPr="00B37310" w:rsidRDefault="008607A3" w:rsidP="0005693C">
      <w:pPr>
        <w:rPr>
          <w:sz w:val="20"/>
          <w:szCs w:val="20"/>
        </w:rPr>
        <w:sectPr w:rsidR="008607A3" w:rsidRPr="00B37310" w:rsidSect="0077626B">
          <w:footerReference w:type="default" r:id="rId9"/>
          <w:pgSz w:w="11900" w:h="16838"/>
          <w:pgMar w:top="939" w:right="846" w:bottom="993" w:left="1440" w:header="0" w:footer="0" w:gutter="0"/>
          <w:pgNumType w:start="1"/>
          <w:cols w:space="720" w:equalWidth="0">
            <w:col w:w="9620"/>
          </w:cols>
        </w:sectPr>
      </w:pPr>
    </w:p>
    <w:sdt>
      <w:sdtPr>
        <w:rPr>
          <w:rFonts w:ascii="Times New Roman" w:eastAsiaTheme="minorEastAsia" w:hAnsi="Times New Roman" w:cs="Times New Roman"/>
          <w:b w:val="0"/>
          <w:bCs w:val="0"/>
          <w:color w:val="auto"/>
          <w:sz w:val="22"/>
          <w:szCs w:val="22"/>
          <w:lang w:eastAsia="ru-RU"/>
        </w:rPr>
        <w:id w:val="1556285351"/>
        <w:docPartObj>
          <w:docPartGallery w:val="Table of Contents"/>
          <w:docPartUnique/>
        </w:docPartObj>
      </w:sdtPr>
      <w:sdtEndPr/>
      <w:sdtContent>
        <w:p w14:paraId="2DA3C118" w14:textId="77777777" w:rsidR="006C77E3" w:rsidRDefault="006C77E3">
          <w:pPr>
            <w:pStyle w:val="af9"/>
          </w:pPr>
          <w:r>
            <w:t>Оглавление</w:t>
          </w:r>
        </w:p>
        <w:p w14:paraId="7E338943" w14:textId="77777777" w:rsidR="00D74A74" w:rsidRDefault="006C77E3">
          <w:pPr>
            <w:pStyle w:val="11"/>
            <w:tabs>
              <w:tab w:val="right" w:leader="dot" w:pos="9910"/>
            </w:tabs>
            <w:rPr>
              <w:rFonts w:asciiTheme="minorHAnsi" w:hAnsiTheme="minorHAnsi" w:cstheme="minorBidi"/>
              <w:noProof/>
            </w:rPr>
          </w:pPr>
          <w:r>
            <w:fldChar w:fldCharType="begin"/>
          </w:r>
          <w:r>
            <w:instrText xml:space="preserve"> TOC \o "1-3" \h \z \u </w:instrText>
          </w:r>
          <w:r>
            <w:fldChar w:fldCharType="separate"/>
          </w:r>
          <w:hyperlink w:anchor="_Toc124841590" w:history="1">
            <w:r w:rsidR="00D74A74" w:rsidRPr="006F5419">
              <w:rPr>
                <w:rStyle w:val="a3"/>
                <w:noProof/>
              </w:rPr>
              <w:t>СтБНГРЭ-20-2019</w:t>
            </w:r>
            <w:r w:rsidR="00D74A74">
              <w:rPr>
                <w:noProof/>
                <w:webHidden/>
              </w:rPr>
              <w:tab/>
            </w:r>
            <w:r w:rsidR="00D74A74">
              <w:rPr>
                <w:noProof/>
                <w:webHidden/>
              </w:rPr>
              <w:fldChar w:fldCharType="begin"/>
            </w:r>
            <w:r w:rsidR="00D74A74">
              <w:rPr>
                <w:noProof/>
                <w:webHidden/>
              </w:rPr>
              <w:instrText xml:space="preserve"> PAGEREF _Toc124841590 \h </w:instrText>
            </w:r>
            <w:r w:rsidR="00D74A74">
              <w:rPr>
                <w:noProof/>
                <w:webHidden/>
              </w:rPr>
            </w:r>
            <w:r w:rsidR="00D74A74">
              <w:rPr>
                <w:noProof/>
                <w:webHidden/>
              </w:rPr>
              <w:fldChar w:fldCharType="separate"/>
            </w:r>
            <w:r w:rsidR="008D3DBC">
              <w:rPr>
                <w:noProof/>
                <w:webHidden/>
              </w:rPr>
              <w:t>1</w:t>
            </w:r>
            <w:r w:rsidR="00D74A74">
              <w:rPr>
                <w:noProof/>
                <w:webHidden/>
              </w:rPr>
              <w:fldChar w:fldCharType="end"/>
            </w:r>
          </w:hyperlink>
        </w:p>
        <w:p w14:paraId="1A25BD7D" w14:textId="77777777" w:rsidR="00D74A74" w:rsidRDefault="009C051E">
          <w:pPr>
            <w:pStyle w:val="11"/>
            <w:tabs>
              <w:tab w:val="left" w:pos="440"/>
              <w:tab w:val="right" w:leader="dot" w:pos="9910"/>
            </w:tabs>
            <w:rPr>
              <w:rFonts w:asciiTheme="minorHAnsi" w:hAnsiTheme="minorHAnsi" w:cstheme="minorBidi"/>
              <w:noProof/>
            </w:rPr>
          </w:pPr>
          <w:hyperlink w:anchor="_Toc124841591" w:history="1">
            <w:r w:rsidR="00D74A74" w:rsidRPr="006F5419">
              <w:rPr>
                <w:rStyle w:val="a3"/>
                <w:rFonts w:eastAsia="Times New Roman"/>
                <w:noProof/>
              </w:rPr>
              <w:t>1.</w:t>
            </w:r>
            <w:r w:rsidR="00D74A74">
              <w:rPr>
                <w:rFonts w:asciiTheme="minorHAnsi" w:hAnsiTheme="minorHAnsi" w:cstheme="minorBidi"/>
                <w:noProof/>
              </w:rPr>
              <w:tab/>
            </w:r>
            <w:r w:rsidR="00D74A74" w:rsidRPr="006F5419">
              <w:rPr>
                <w:rStyle w:val="a3"/>
                <w:rFonts w:eastAsia="Times New Roman"/>
                <w:noProof/>
              </w:rPr>
              <w:t>НАЗНАЧЕНИЕ СТАНДАРТА И ОБЛАСТЬ ЕГО ПРИМЕНЕНИЯ</w:t>
            </w:r>
            <w:r w:rsidR="00D74A74">
              <w:rPr>
                <w:noProof/>
                <w:webHidden/>
              </w:rPr>
              <w:tab/>
            </w:r>
            <w:r w:rsidR="00D74A74">
              <w:rPr>
                <w:noProof/>
                <w:webHidden/>
              </w:rPr>
              <w:fldChar w:fldCharType="begin"/>
            </w:r>
            <w:r w:rsidR="00D74A74">
              <w:rPr>
                <w:noProof/>
                <w:webHidden/>
              </w:rPr>
              <w:instrText xml:space="preserve"> PAGEREF _Toc124841591 \h </w:instrText>
            </w:r>
            <w:r w:rsidR="00D74A74">
              <w:rPr>
                <w:noProof/>
                <w:webHidden/>
              </w:rPr>
            </w:r>
            <w:r w:rsidR="00D74A74">
              <w:rPr>
                <w:noProof/>
                <w:webHidden/>
              </w:rPr>
              <w:fldChar w:fldCharType="separate"/>
            </w:r>
            <w:r w:rsidR="008D3DBC">
              <w:rPr>
                <w:noProof/>
                <w:webHidden/>
              </w:rPr>
              <w:t>4</w:t>
            </w:r>
            <w:r w:rsidR="00D74A74">
              <w:rPr>
                <w:noProof/>
                <w:webHidden/>
              </w:rPr>
              <w:fldChar w:fldCharType="end"/>
            </w:r>
          </w:hyperlink>
        </w:p>
        <w:p w14:paraId="34E3187C" w14:textId="77777777" w:rsidR="00D74A74" w:rsidRDefault="009C051E">
          <w:pPr>
            <w:pStyle w:val="11"/>
            <w:tabs>
              <w:tab w:val="left" w:pos="440"/>
              <w:tab w:val="right" w:leader="dot" w:pos="9910"/>
            </w:tabs>
            <w:rPr>
              <w:rFonts w:asciiTheme="minorHAnsi" w:hAnsiTheme="minorHAnsi" w:cstheme="minorBidi"/>
              <w:noProof/>
            </w:rPr>
          </w:pPr>
          <w:hyperlink w:anchor="_Toc124841592" w:history="1">
            <w:r w:rsidR="00D74A74" w:rsidRPr="006F5419">
              <w:rPr>
                <w:rStyle w:val="a3"/>
                <w:rFonts w:eastAsia="Times New Roman"/>
                <w:noProof/>
              </w:rPr>
              <w:t>2.</w:t>
            </w:r>
            <w:r w:rsidR="00D74A74">
              <w:rPr>
                <w:rFonts w:asciiTheme="minorHAnsi" w:hAnsiTheme="minorHAnsi" w:cstheme="minorBidi"/>
                <w:noProof/>
              </w:rPr>
              <w:tab/>
            </w:r>
            <w:r w:rsidR="00D74A74" w:rsidRPr="006F5419">
              <w:rPr>
                <w:rStyle w:val="a3"/>
                <w:rFonts w:eastAsia="Times New Roman"/>
                <w:noProof/>
              </w:rPr>
              <w:t>ТЕРМИНЫ, ОПРЕДЕЛЕНИЯ И СОКРАЩЕНИЯ</w:t>
            </w:r>
            <w:r w:rsidR="00D74A74">
              <w:rPr>
                <w:noProof/>
                <w:webHidden/>
              </w:rPr>
              <w:tab/>
            </w:r>
            <w:r w:rsidR="00D74A74">
              <w:rPr>
                <w:noProof/>
                <w:webHidden/>
              </w:rPr>
              <w:fldChar w:fldCharType="begin"/>
            </w:r>
            <w:r w:rsidR="00D74A74">
              <w:rPr>
                <w:noProof/>
                <w:webHidden/>
              </w:rPr>
              <w:instrText xml:space="preserve"> PAGEREF _Toc124841592 \h </w:instrText>
            </w:r>
            <w:r w:rsidR="00D74A74">
              <w:rPr>
                <w:noProof/>
                <w:webHidden/>
              </w:rPr>
            </w:r>
            <w:r w:rsidR="00D74A74">
              <w:rPr>
                <w:noProof/>
                <w:webHidden/>
              </w:rPr>
              <w:fldChar w:fldCharType="separate"/>
            </w:r>
            <w:r w:rsidR="008D3DBC">
              <w:rPr>
                <w:noProof/>
                <w:webHidden/>
              </w:rPr>
              <w:t>4</w:t>
            </w:r>
            <w:r w:rsidR="00D74A74">
              <w:rPr>
                <w:noProof/>
                <w:webHidden/>
              </w:rPr>
              <w:fldChar w:fldCharType="end"/>
            </w:r>
          </w:hyperlink>
        </w:p>
        <w:p w14:paraId="072F301B" w14:textId="77777777" w:rsidR="00D74A74" w:rsidRDefault="009C051E">
          <w:pPr>
            <w:pStyle w:val="11"/>
            <w:tabs>
              <w:tab w:val="left" w:pos="440"/>
              <w:tab w:val="right" w:leader="dot" w:pos="9910"/>
            </w:tabs>
            <w:rPr>
              <w:rFonts w:asciiTheme="minorHAnsi" w:hAnsiTheme="minorHAnsi" w:cstheme="minorBidi"/>
              <w:noProof/>
            </w:rPr>
          </w:pPr>
          <w:hyperlink w:anchor="_Toc124841593" w:history="1">
            <w:r w:rsidR="00D74A74" w:rsidRPr="006F5419">
              <w:rPr>
                <w:rStyle w:val="a3"/>
                <w:rFonts w:eastAsia="Times New Roman"/>
                <w:noProof/>
              </w:rPr>
              <w:t>3.</w:t>
            </w:r>
            <w:r w:rsidR="00D74A74">
              <w:rPr>
                <w:rFonts w:asciiTheme="minorHAnsi" w:hAnsiTheme="minorHAnsi" w:cstheme="minorBidi"/>
                <w:noProof/>
              </w:rPr>
              <w:tab/>
            </w:r>
            <w:r w:rsidR="00D74A74" w:rsidRPr="006F5419">
              <w:rPr>
                <w:rStyle w:val="a3"/>
                <w:rFonts w:eastAsia="Times New Roman"/>
                <w:noProof/>
              </w:rPr>
              <w:t>ТРЕБОВАНИЯ К ТРАНСПОРТНЫМ СРЕДСТВАМ И ИХ ОСНАЩЕНИЮ</w:t>
            </w:r>
            <w:r w:rsidR="00D74A74">
              <w:rPr>
                <w:noProof/>
                <w:webHidden/>
              </w:rPr>
              <w:tab/>
            </w:r>
            <w:r w:rsidR="00D74A74">
              <w:rPr>
                <w:noProof/>
                <w:webHidden/>
              </w:rPr>
              <w:fldChar w:fldCharType="begin"/>
            </w:r>
            <w:r w:rsidR="00D74A74">
              <w:rPr>
                <w:noProof/>
                <w:webHidden/>
              </w:rPr>
              <w:instrText xml:space="preserve"> PAGEREF _Toc124841593 \h </w:instrText>
            </w:r>
            <w:r w:rsidR="00D74A74">
              <w:rPr>
                <w:noProof/>
                <w:webHidden/>
              </w:rPr>
            </w:r>
            <w:r w:rsidR="00D74A74">
              <w:rPr>
                <w:noProof/>
                <w:webHidden/>
              </w:rPr>
              <w:fldChar w:fldCharType="separate"/>
            </w:r>
            <w:r w:rsidR="008D3DBC">
              <w:rPr>
                <w:noProof/>
                <w:webHidden/>
              </w:rPr>
              <w:t>6</w:t>
            </w:r>
            <w:r w:rsidR="00D74A74">
              <w:rPr>
                <w:noProof/>
                <w:webHidden/>
              </w:rPr>
              <w:fldChar w:fldCharType="end"/>
            </w:r>
          </w:hyperlink>
        </w:p>
        <w:p w14:paraId="3855343B" w14:textId="77777777" w:rsidR="00D74A74" w:rsidRDefault="009C051E">
          <w:pPr>
            <w:pStyle w:val="21"/>
            <w:tabs>
              <w:tab w:val="left" w:pos="880"/>
              <w:tab w:val="right" w:leader="dot" w:pos="9910"/>
            </w:tabs>
            <w:rPr>
              <w:noProof/>
              <w:lang w:eastAsia="ru-RU"/>
            </w:rPr>
          </w:pPr>
          <w:hyperlink w:anchor="_Toc124841594" w:history="1">
            <w:r w:rsidR="00D74A74" w:rsidRPr="006F5419">
              <w:rPr>
                <w:rStyle w:val="a3"/>
                <w:rFonts w:ascii="Times New Roman" w:eastAsia="Times New Roman" w:hAnsi="Times New Roman" w:cs="Times New Roman"/>
                <w:noProof/>
              </w:rPr>
              <w:t>3.1.</w:t>
            </w:r>
            <w:r w:rsidR="00D74A74">
              <w:rPr>
                <w:noProof/>
                <w:lang w:eastAsia="ru-RU"/>
              </w:rPr>
              <w:tab/>
            </w:r>
            <w:r w:rsidR="00D74A74" w:rsidRPr="006F5419">
              <w:rPr>
                <w:rStyle w:val="a3"/>
                <w:rFonts w:ascii="Times New Roman" w:eastAsia="Times New Roman" w:hAnsi="Times New Roman" w:cs="Times New Roman"/>
                <w:noProof/>
              </w:rPr>
              <w:t>Требования к транспортным средствам (ТС)</w:t>
            </w:r>
            <w:r w:rsidR="00D74A74">
              <w:rPr>
                <w:noProof/>
                <w:webHidden/>
              </w:rPr>
              <w:tab/>
            </w:r>
            <w:r w:rsidR="00D74A74">
              <w:rPr>
                <w:noProof/>
                <w:webHidden/>
              </w:rPr>
              <w:fldChar w:fldCharType="begin"/>
            </w:r>
            <w:r w:rsidR="00D74A74">
              <w:rPr>
                <w:noProof/>
                <w:webHidden/>
              </w:rPr>
              <w:instrText xml:space="preserve"> PAGEREF _Toc124841594 \h </w:instrText>
            </w:r>
            <w:r w:rsidR="00D74A74">
              <w:rPr>
                <w:noProof/>
                <w:webHidden/>
              </w:rPr>
            </w:r>
            <w:r w:rsidR="00D74A74">
              <w:rPr>
                <w:noProof/>
                <w:webHidden/>
              </w:rPr>
              <w:fldChar w:fldCharType="separate"/>
            </w:r>
            <w:r w:rsidR="008D3DBC">
              <w:rPr>
                <w:noProof/>
                <w:webHidden/>
              </w:rPr>
              <w:t>6</w:t>
            </w:r>
            <w:r w:rsidR="00D74A74">
              <w:rPr>
                <w:noProof/>
                <w:webHidden/>
              </w:rPr>
              <w:fldChar w:fldCharType="end"/>
            </w:r>
          </w:hyperlink>
        </w:p>
        <w:p w14:paraId="37C18CA8" w14:textId="77777777" w:rsidR="00D74A74" w:rsidRDefault="009C051E">
          <w:pPr>
            <w:pStyle w:val="21"/>
            <w:tabs>
              <w:tab w:val="left" w:pos="880"/>
              <w:tab w:val="right" w:leader="dot" w:pos="9910"/>
            </w:tabs>
            <w:rPr>
              <w:noProof/>
              <w:lang w:eastAsia="ru-RU"/>
            </w:rPr>
          </w:pPr>
          <w:hyperlink w:anchor="_Toc124841595" w:history="1">
            <w:r w:rsidR="00D74A74" w:rsidRPr="006F5419">
              <w:rPr>
                <w:rStyle w:val="a3"/>
                <w:rFonts w:ascii="Times New Roman" w:eastAsia="Times New Roman" w:hAnsi="Times New Roman" w:cs="Times New Roman"/>
                <w:noProof/>
              </w:rPr>
              <w:t>3.2</w:t>
            </w:r>
            <w:r w:rsidR="00D74A74">
              <w:rPr>
                <w:noProof/>
                <w:lang w:eastAsia="ru-RU"/>
              </w:rPr>
              <w:tab/>
            </w:r>
            <w:r w:rsidR="00D74A74" w:rsidRPr="006F5419">
              <w:rPr>
                <w:rStyle w:val="a3"/>
                <w:rFonts w:ascii="Times New Roman" w:eastAsia="Times New Roman" w:hAnsi="Times New Roman" w:cs="Times New Roman"/>
                <w:noProof/>
              </w:rPr>
              <w:t>Требования к оснащению транспортных средств</w:t>
            </w:r>
            <w:r w:rsidR="00D74A74">
              <w:rPr>
                <w:noProof/>
                <w:webHidden/>
              </w:rPr>
              <w:tab/>
            </w:r>
            <w:r w:rsidR="00D74A74">
              <w:rPr>
                <w:noProof/>
                <w:webHidden/>
              </w:rPr>
              <w:fldChar w:fldCharType="begin"/>
            </w:r>
            <w:r w:rsidR="00D74A74">
              <w:rPr>
                <w:noProof/>
                <w:webHidden/>
              </w:rPr>
              <w:instrText xml:space="preserve"> PAGEREF _Toc124841595 \h </w:instrText>
            </w:r>
            <w:r w:rsidR="00D74A74">
              <w:rPr>
                <w:noProof/>
                <w:webHidden/>
              </w:rPr>
            </w:r>
            <w:r w:rsidR="00D74A74">
              <w:rPr>
                <w:noProof/>
                <w:webHidden/>
              </w:rPr>
              <w:fldChar w:fldCharType="separate"/>
            </w:r>
            <w:r w:rsidR="008D3DBC">
              <w:rPr>
                <w:noProof/>
                <w:webHidden/>
              </w:rPr>
              <w:t>8</w:t>
            </w:r>
            <w:r w:rsidR="00D74A74">
              <w:rPr>
                <w:noProof/>
                <w:webHidden/>
              </w:rPr>
              <w:fldChar w:fldCharType="end"/>
            </w:r>
          </w:hyperlink>
        </w:p>
        <w:p w14:paraId="173DDEFA" w14:textId="77777777" w:rsidR="00D74A74" w:rsidRDefault="009C051E">
          <w:pPr>
            <w:pStyle w:val="31"/>
            <w:tabs>
              <w:tab w:val="left" w:pos="1320"/>
              <w:tab w:val="right" w:leader="dot" w:pos="9910"/>
            </w:tabs>
            <w:rPr>
              <w:noProof/>
              <w:lang w:eastAsia="ru-RU"/>
            </w:rPr>
          </w:pPr>
          <w:hyperlink w:anchor="_Toc124841596" w:history="1">
            <w:r w:rsidR="00D74A74" w:rsidRPr="006F5419">
              <w:rPr>
                <w:rStyle w:val="a3"/>
                <w:rFonts w:ascii="Times New Roman" w:eastAsia="Times New Roman" w:hAnsi="Times New Roman" w:cs="Times New Roman"/>
                <w:noProof/>
              </w:rPr>
              <w:t>3.2.1.</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Бортовые системы мониторинга транспортных средств (БСМТС)</w:t>
            </w:r>
            <w:r w:rsidR="00D74A74">
              <w:rPr>
                <w:noProof/>
                <w:webHidden/>
              </w:rPr>
              <w:tab/>
            </w:r>
            <w:r w:rsidR="00D74A74">
              <w:rPr>
                <w:noProof/>
                <w:webHidden/>
              </w:rPr>
              <w:fldChar w:fldCharType="begin"/>
            </w:r>
            <w:r w:rsidR="00D74A74">
              <w:rPr>
                <w:noProof/>
                <w:webHidden/>
              </w:rPr>
              <w:instrText xml:space="preserve"> PAGEREF _Toc124841596 \h </w:instrText>
            </w:r>
            <w:r w:rsidR="00D74A74">
              <w:rPr>
                <w:noProof/>
                <w:webHidden/>
              </w:rPr>
            </w:r>
            <w:r w:rsidR="00D74A74">
              <w:rPr>
                <w:noProof/>
                <w:webHidden/>
              </w:rPr>
              <w:fldChar w:fldCharType="separate"/>
            </w:r>
            <w:r w:rsidR="008D3DBC">
              <w:rPr>
                <w:noProof/>
                <w:webHidden/>
              </w:rPr>
              <w:t>8</w:t>
            </w:r>
            <w:r w:rsidR="00D74A74">
              <w:rPr>
                <w:noProof/>
                <w:webHidden/>
              </w:rPr>
              <w:fldChar w:fldCharType="end"/>
            </w:r>
          </w:hyperlink>
        </w:p>
        <w:p w14:paraId="3B9FDD69" w14:textId="77777777" w:rsidR="00D74A74" w:rsidRDefault="009C051E">
          <w:pPr>
            <w:pStyle w:val="31"/>
            <w:tabs>
              <w:tab w:val="left" w:pos="1320"/>
              <w:tab w:val="right" w:leader="dot" w:pos="9910"/>
            </w:tabs>
            <w:rPr>
              <w:noProof/>
              <w:lang w:eastAsia="ru-RU"/>
            </w:rPr>
          </w:pPr>
          <w:hyperlink w:anchor="_Toc124841597" w:history="1">
            <w:r w:rsidR="00D74A74" w:rsidRPr="006F5419">
              <w:rPr>
                <w:rStyle w:val="a3"/>
                <w:rFonts w:ascii="Times New Roman" w:eastAsia="Times New Roman" w:hAnsi="Times New Roman" w:cs="Times New Roman"/>
                <w:noProof/>
              </w:rPr>
              <w:t>3.2.2.</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Колеса и шины</w:t>
            </w:r>
            <w:r w:rsidR="00D74A74">
              <w:rPr>
                <w:noProof/>
                <w:webHidden/>
              </w:rPr>
              <w:tab/>
            </w:r>
            <w:r w:rsidR="00D74A74">
              <w:rPr>
                <w:noProof/>
                <w:webHidden/>
              </w:rPr>
              <w:fldChar w:fldCharType="begin"/>
            </w:r>
            <w:r w:rsidR="00D74A74">
              <w:rPr>
                <w:noProof/>
                <w:webHidden/>
              </w:rPr>
              <w:instrText xml:space="preserve"> PAGEREF _Toc124841597 \h </w:instrText>
            </w:r>
            <w:r w:rsidR="00D74A74">
              <w:rPr>
                <w:noProof/>
                <w:webHidden/>
              </w:rPr>
            </w:r>
            <w:r w:rsidR="00D74A74">
              <w:rPr>
                <w:noProof/>
                <w:webHidden/>
              </w:rPr>
              <w:fldChar w:fldCharType="separate"/>
            </w:r>
            <w:r w:rsidR="008D3DBC">
              <w:rPr>
                <w:noProof/>
                <w:webHidden/>
              </w:rPr>
              <w:t>9</w:t>
            </w:r>
            <w:r w:rsidR="00D74A74">
              <w:rPr>
                <w:noProof/>
                <w:webHidden/>
              </w:rPr>
              <w:fldChar w:fldCharType="end"/>
            </w:r>
          </w:hyperlink>
        </w:p>
        <w:p w14:paraId="7EFDCEA5" w14:textId="77777777" w:rsidR="00D74A74" w:rsidRDefault="009C051E">
          <w:pPr>
            <w:pStyle w:val="31"/>
            <w:tabs>
              <w:tab w:val="right" w:leader="dot" w:pos="9910"/>
            </w:tabs>
            <w:rPr>
              <w:noProof/>
              <w:lang w:eastAsia="ru-RU"/>
            </w:rPr>
          </w:pPr>
          <w:hyperlink w:anchor="_Toc124841598" w:history="1">
            <w:r w:rsidR="00D74A74" w:rsidRPr="006F5419">
              <w:rPr>
                <w:rStyle w:val="a3"/>
                <w:rFonts w:ascii="Times New Roman" w:eastAsia="Times New Roman" w:hAnsi="Times New Roman" w:cs="Times New Roman"/>
                <w:noProof/>
              </w:rPr>
              <w:t>3.2.3.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Аварийное оборудование</w:t>
            </w:r>
            <w:r w:rsidR="00D74A74">
              <w:rPr>
                <w:noProof/>
                <w:webHidden/>
              </w:rPr>
              <w:tab/>
            </w:r>
            <w:r w:rsidR="00D74A74">
              <w:rPr>
                <w:noProof/>
                <w:webHidden/>
              </w:rPr>
              <w:fldChar w:fldCharType="begin"/>
            </w:r>
            <w:r w:rsidR="00D74A74">
              <w:rPr>
                <w:noProof/>
                <w:webHidden/>
              </w:rPr>
              <w:instrText xml:space="preserve"> PAGEREF _Toc124841598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69ED9769" w14:textId="77777777" w:rsidR="00D74A74" w:rsidRDefault="009C051E">
          <w:pPr>
            <w:pStyle w:val="31"/>
            <w:tabs>
              <w:tab w:val="right" w:leader="dot" w:pos="9910"/>
            </w:tabs>
            <w:rPr>
              <w:noProof/>
              <w:lang w:eastAsia="ru-RU"/>
            </w:rPr>
          </w:pPr>
          <w:hyperlink w:anchor="_Toc124841599" w:history="1">
            <w:r w:rsidR="00D74A74" w:rsidRPr="006F5419">
              <w:rPr>
                <w:rStyle w:val="a3"/>
                <w:rFonts w:ascii="Times New Roman" w:eastAsia="Times New Roman" w:hAnsi="Times New Roman" w:cs="Times New Roman"/>
                <w:iCs/>
                <w:noProof/>
              </w:rPr>
              <w:t>3.2.3.2.     Первичные средства пожаротушения</w:t>
            </w:r>
            <w:r w:rsidR="00D74A74">
              <w:rPr>
                <w:noProof/>
                <w:webHidden/>
              </w:rPr>
              <w:tab/>
            </w:r>
            <w:r w:rsidR="00D74A74">
              <w:rPr>
                <w:noProof/>
                <w:webHidden/>
              </w:rPr>
              <w:fldChar w:fldCharType="begin"/>
            </w:r>
            <w:r w:rsidR="00D74A74">
              <w:rPr>
                <w:noProof/>
                <w:webHidden/>
              </w:rPr>
              <w:instrText xml:space="preserve"> PAGEREF _Toc124841599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5AD68091" w14:textId="77777777" w:rsidR="00D74A74" w:rsidRDefault="009C051E">
          <w:pPr>
            <w:pStyle w:val="31"/>
            <w:tabs>
              <w:tab w:val="right" w:leader="dot" w:pos="9910"/>
            </w:tabs>
            <w:rPr>
              <w:noProof/>
              <w:lang w:eastAsia="ru-RU"/>
            </w:rPr>
          </w:pPr>
          <w:hyperlink w:anchor="_Toc124841600" w:history="1">
            <w:r w:rsidR="00D74A74" w:rsidRPr="006F5419">
              <w:rPr>
                <w:rStyle w:val="a3"/>
                <w:rFonts w:ascii="Times New Roman" w:eastAsia="Times New Roman" w:hAnsi="Times New Roman" w:cs="Times New Roman"/>
                <w:noProof/>
              </w:rPr>
              <w:t>3.2.3.3.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Знаки аварийной остановки</w:t>
            </w:r>
            <w:r w:rsidR="00D74A74">
              <w:rPr>
                <w:noProof/>
                <w:webHidden/>
              </w:rPr>
              <w:tab/>
            </w:r>
            <w:r w:rsidR="00D74A74">
              <w:rPr>
                <w:noProof/>
                <w:webHidden/>
              </w:rPr>
              <w:fldChar w:fldCharType="begin"/>
            </w:r>
            <w:r w:rsidR="00D74A74">
              <w:rPr>
                <w:noProof/>
                <w:webHidden/>
              </w:rPr>
              <w:instrText xml:space="preserve"> PAGEREF _Toc124841600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720F2A51" w14:textId="77777777" w:rsidR="00D74A74" w:rsidRDefault="009C051E">
          <w:pPr>
            <w:pStyle w:val="31"/>
            <w:tabs>
              <w:tab w:val="right" w:leader="dot" w:pos="9910"/>
            </w:tabs>
            <w:rPr>
              <w:noProof/>
              <w:lang w:eastAsia="ru-RU"/>
            </w:rPr>
          </w:pPr>
          <w:hyperlink w:anchor="_Toc124841601" w:history="1">
            <w:r w:rsidR="00D74A74" w:rsidRPr="006F5419">
              <w:rPr>
                <w:rStyle w:val="a3"/>
                <w:rFonts w:ascii="Times New Roman" w:eastAsia="Times New Roman" w:hAnsi="Times New Roman" w:cs="Times New Roman"/>
                <w:noProof/>
              </w:rPr>
              <w:t>3.2.4.</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Иные требования</w:t>
            </w:r>
            <w:r w:rsidR="00D74A74">
              <w:rPr>
                <w:noProof/>
                <w:webHidden/>
              </w:rPr>
              <w:tab/>
            </w:r>
            <w:r w:rsidR="00D74A74">
              <w:rPr>
                <w:noProof/>
                <w:webHidden/>
              </w:rPr>
              <w:fldChar w:fldCharType="begin"/>
            </w:r>
            <w:r w:rsidR="00D74A74">
              <w:rPr>
                <w:noProof/>
                <w:webHidden/>
              </w:rPr>
              <w:instrText xml:space="preserve"> PAGEREF _Toc124841601 \h </w:instrText>
            </w:r>
            <w:r w:rsidR="00D74A74">
              <w:rPr>
                <w:noProof/>
                <w:webHidden/>
              </w:rPr>
            </w:r>
            <w:r w:rsidR="00D74A74">
              <w:rPr>
                <w:noProof/>
                <w:webHidden/>
              </w:rPr>
              <w:fldChar w:fldCharType="separate"/>
            </w:r>
            <w:r w:rsidR="008D3DBC">
              <w:rPr>
                <w:noProof/>
                <w:webHidden/>
              </w:rPr>
              <w:t>10</w:t>
            </w:r>
            <w:r w:rsidR="00D74A74">
              <w:rPr>
                <w:noProof/>
                <w:webHidden/>
              </w:rPr>
              <w:fldChar w:fldCharType="end"/>
            </w:r>
          </w:hyperlink>
        </w:p>
        <w:p w14:paraId="4AD757FE" w14:textId="77777777" w:rsidR="00D74A74" w:rsidRDefault="009C051E">
          <w:pPr>
            <w:pStyle w:val="11"/>
            <w:tabs>
              <w:tab w:val="left" w:pos="440"/>
              <w:tab w:val="right" w:leader="dot" w:pos="9910"/>
            </w:tabs>
            <w:rPr>
              <w:rFonts w:asciiTheme="minorHAnsi" w:hAnsiTheme="minorHAnsi" w:cstheme="minorBidi"/>
              <w:noProof/>
            </w:rPr>
          </w:pPr>
          <w:hyperlink w:anchor="_Toc124841602" w:history="1">
            <w:r w:rsidR="00D74A74" w:rsidRPr="006F5419">
              <w:rPr>
                <w:rStyle w:val="a3"/>
                <w:rFonts w:eastAsia="Times New Roman"/>
                <w:noProof/>
              </w:rPr>
              <w:t>4.</w:t>
            </w:r>
            <w:r w:rsidR="00D74A74">
              <w:rPr>
                <w:rFonts w:asciiTheme="minorHAnsi" w:hAnsiTheme="minorHAnsi" w:cstheme="minorBidi"/>
                <w:noProof/>
              </w:rPr>
              <w:tab/>
            </w:r>
            <w:r w:rsidR="00D74A74" w:rsidRPr="006F5419">
              <w:rPr>
                <w:rStyle w:val="a3"/>
                <w:rFonts w:eastAsia="Times New Roman"/>
                <w:noProof/>
              </w:rPr>
              <w:t>ТРЕБОВАНИЯ К ВОДИТЕЛЯМ ТРАНСПОРТНЫХ СРЕДСТВ, ИХ ДОПУСКУ К РАБОТЕ И ПОВЫШЕНИЮ КВАЛИФИКАЦИИ</w:t>
            </w:r>
            <w:r w:rsidR="00D74A74">
              <w:rPr>
                <w:noProof/>
                <w:webHidden/>
              </w:rPr>
              <w:tab/>
            </w:r>
            <w:r w:rsidR="00D74A74">
              <w:rPr>
                <w:noProof/>
                <w:webHidden/>
              </w:rPr>
              <w:fldChar w:fldCharType="begin"/>
            </w:r>
            <w:r w:rsidR="00D74A74">
              <w:rPr>
                <w:noProof/>
                <w:webHidden/>
              </w:rPr>
              <w:instrText xml:space="preserve"> PAGEREF _Toc124841602 \h </w:instrText>
            </w:r>
            <w:r w:rsidR="00D74A74">
              <w:rPr>
                <w:noProof/>
                <w:webHidden/>
              </w:rPr>
            </w:r>
            <w:r w:rsidR="00D74A74">
              <w:rPr>
                <w:noProof/>
                <w:webHidden/>
              </w:rPr>
              <w:fldChar w:fldCharType="separate"/>
            </w:r>
            <w:r w:rsidR="008D3DBC">
              <w:rPr>
                <w:noProof/>
                <w:webHidden/>
              </w:rPr>
              <w:t>12</w:t>
            </w:r>
            <w:r w:rsidR="00D74A74">
              <w:rPr>
                <w:noProof/>
                <w:webHidden/>
              </w:rPr>
              <w:fldChar w:fldCharType="end"/>
            </w:r>
          </w:hyperlink>
        </w:p>
        <w:p w14:paraId="42577AC6" w14:textId="77777777" w:rsidR="00D74A74" w:rsidRDefault="009C051E">
          <w:pPr>
            <w:pStyle w:val="21"/>
            <w:tabs>
              <w:tab w:val="left" w:pos="880"/>
              <w:tab w:val="right" w:leader="dot" w:pos="9910"/>
            </w:tabs>
            <w:rPr>
              <w:noProof/>
              <w:lang w:eastAsia="ru-RU"/>
            </w:rPr>
          </w:pPr>
          <w:hyperlink w:anchor="_Toc124841603" w:history="1">
            <w:r w:rsidR="00D74A74" w:rsidRPr="006F5419">
              <w:rPr>
                <w:rStyle w:val="a3"/>
                <w:rFonts w:ascii="Times New Roman" w:eastAsia="Times New Roman" w:hAnsi="Times New Roman" w:cs="Times New Roman"/>
                <w:noProof/>
              </w:rPr>
              <w:t>4.1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_Toc124841603 \h </w:instrText>
            </w:r>
            <w:r w:rsidR="00D74A74">
              <w:rPr>
                <w:noProof/>
                <w:webHidden/>
              </w:rPr>
            </w:r>
            <w:r w:rsidR="00D74A74">
              <w:rPr>
                <w:noProof/>
                <w:webHidden/>
              </w:rPr>
              <w:fldChar w:fldCharType="separate"/>
            </w:r>
            <w:r w:rsidR="008D3DBC">
              <w:rPr>
                <w:noProof/>
                <w:webHidden/>
              </w:rPr>
              <w:t>12</w:t>
            </w:r>
            <w:r w:rsidR="00D74A74">
              <w:rPr>
                <w:noProof/>
                <w:webHidden/>
              </w:rPr>
              <w:fldChar w:fldCharType="end"/>
            </w:r>
          </w:hyperlink>
        </w:p>
        <w:p w14:paraId="310DCD0E" w14:textId="77777777" w:rsidR="00D74A74" w:rsidRDefault="009C051E">
          <w:pPr>
            <w:pStyle w:val="21"/>
            <w:tabs>
              <w:tab w:val="left" w:pos="880"/>
              <w:tab w:val="right" w:leader="dot" w:pos="9910"/>
            </w:tabs>
            <w:rPr>
              <w:noProof/>
              <w:lang w:eastAsia="ru-RU"/>
            </w:rPr>
          </w:pPr>
          <w:hyperlink w:anchor="_Toc124841604" w:history="1">
            <w:r w:rsidR="00D74A74" w:rsidRPr="006F5419">
              <w:rPr>
                <w:rStyle w:val="a3"/>
                <w:rFonts w:ascii="Times New Roman" w:eastAsia="Times New Roman" w:hAnsi="Times New Roman" w:cs="Times New Roman"/>
                <w:noProof/>
              </w:rPr>
              <w:t>4.2</w:t>
            </w:r>
            <w:r w:rsidR="00D74A74">
              <w:rPr>
                <w:noProof/>
                <w:lang w:eastAsia="ru-RU"/>
              </w:rPr>
              <w:tab/>
            </w:r>
            <w:r w:rsidR="00D74A74" w:rsidRPr="006F5419">
              <w:rPr>
                <w:rStyle w:val="a3"/>
                <w:rFonts w:ascii="Times New Roman" w:eastAsia="Times New Roman" w:hAnsi="Times New Roman" w:cs="Times New Roman"/>
                <w:noProof/>
              </w:rPr>
              <w:t>Допуск водителя к самостоятельной работе, повышение квалификации водителей и их профессионального мастерства</w:t>
            </w:r>
            <w:r w:rsidR="00D74A74">
              <w:rPr>
                <w:noProof/>
                <w:webHidden/>
              </w:rPr>
              <w:tab/>
            </w:r>
            <w:r w:rsidR="00D74A74">
              <w:rPr>
                <w:noProof/>
                <w:webHidden/>
              </w:rPr>
              <w:fldChar w:fldCharType="begin"/>
            </w:r>
            <w:r w:rsidR="00D74A74">
              <w:rPr>
                <w:noProof/>
                <w:webHidden/>
              </w:rPr>
              <w:instrText xml:space="preserve"> PAGEREF _Toc124841604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798064BB" w14:textId="77777777" w:rsidR="00D74A74" w:rsidRDefault="009C051E">
          <w:pPr>
            <w:pStyle w:val="31"/>
            <w:tabs>
              <w:tab w:val="left" w:pos="1320"/>
              <w:tab w:val="right" w:leader="dot" w:pos="9910"/>
            </w:tabs>
            <w:rPr>
              <w:noProof/>
              <w:lang w:eastAsia="ru-RU"/>
            </w:rPr>
          </w:pPr>
          <w:hyperlink w:anchor="_Toc124841605" w:history="1">
            <w:r w:rsidR="00D74A74" w:rsidRPr="006F5419">
              <w:rPr>
                <w:rStyle w:val="a3"/>
                <w:rFonts w:ascii="Times New Roman" w:eastAsia="Times New Roman" w:hAnsi="Times New Roman" w:cs="Times New Roman"/>
                <w:noProof/>
              </w:rPr>
              <w:t>4.2.1</w:t>
            </w:r>
            <w:r w:rsidR="00D74A74">
              <w:rPr>
                <w:noProof/>
                <w:lang w:eastAsia="ru-RU"/>
              </w:rPr>
              <w:tab/>
            </w:r>
            <w:r w:rsidR="00D74A74" w:rsidRPr="006F5419">
              <w:rPr>
                <w:rStyle w:val="a3"/>
                <w:rFonts w:ascii="Times New Roman" w:eastAsia="Times New Roman" w:hAnsi="Times New Roman" w:cs="Times New Roman"/>
                <w:noProof/>
              </w:rPr>
              <w:t>Стажировка водителей</w:t>
            </w:r>
            <w:r w:rsidR="00D74A74">
              <w:rPr>
                <w:noProof/>
                <w:webHidden/>
              </w:rPr>
              <w:tab/>
            </w:r>
            <w:r w:rsidR="00D74A74">
              <w:rPr>
                <w:noProof/>
                <w:webHidden/>
              </w:rPr>
              <w:fldChar w:fldCharType="begin"/>
            </w:r>
            <w:r w:rsidR="00D74A74">
              <w:rPr>
                <w:noProof/>
                <w:webHidden/>
              </w:rPr>
              <w:instrText xml:space="preserve"> PAGEREF _Toc124841605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4DA5412F" w14:textId="77777777" w:rsidR="00D74A74" w:rsidRDefault="009C051E">
          <w:pPr>
            <w:pStyle w:val="31"/>
            <w:tabs>
              <w:tab w:val="left" w:pos="1320"/>
              <w:tab w:val="right" w:leader="dot" w:pos="9910"/>
            </w:tabs>
            <w:rPr>
              <w:noProof/>
              <w:lang w:eastAsia="ru-RU"/>
            </w:rPr>
          </w:pPr>
          <w:hyperlink w:anchor="_Toc124841606" w:history="1">
            <w:r w:rsidR="00D74A74" w:rsidRPr="006F5419">
              <w:rPr>
                <w:rStyle w:val="a3"/>
                <w:rFonts w:ascii="Times New Roman" w:eastAsia="Times New Roman" w:hAnsi="Times New Roman" w:cs="Times New Roman"/>
                <w:noProof/>
              </w:rPr>
              <w:t>4.2.2.</w:t>
            </w:r>
            <w:r w:rsidR="00D74A74">
              <w:rPr>
                <w:noProof/>
                <w:lang w:eastAsia="ru-RU"/>
              </w:rPr>
              <w:tab/>
            </w:r>
            <w:r w:rsidR="00D74A74" w:rsidRPr="006F5419">
              <w:rPr>
                <w:rStyle w:val="a3"/>
                <w:rFonts w:ascii="Times New Roman" w:eastAsia="Times New Roman" w:hAnsi="Times New Roman" w:cs="Times New Roman"/>
                <w:noProof/>
              </w:rPr>
              <w:t>Обучение</w:t>
            </w:r>
            <w:r w:rsidR="00D74A74">
              <w:rPr>
                <w:noProof/>
                <w:webHidden/>
              </w:rPr>
              <w:tab/>
            </w:r>
            <w:r w:rsidR="00D74A74">
              <w:rPr>
                <w:noProof/>
                <w:webHidden/>
              </w:rPr>
              <w:fldChar w:fldCharType="begin"/>
            </w:r>
            <w:r w:rsidR="00D74A74">
              <w:rPr>
                <w:noProof/>
                <w:webHidden/>
              </w:rPr>
              <w:instrText xml:space="preserve"> PAGEREF _Toc124841606 \h </w:instrText>
            </w:r>
            <w:r w:rsidR="00D74A74">
              <w:rPr>
                <w:noProof/>
                <w:webHidden/>
              </w:rPr>
            </w:r>
            <w:r w:rsidR="00D74A74">
              <w:rPr>
                <w:noProof/>
                <w:webHidden/>
              </w:rPr>
              <w:fldChar w:fldCharType="separate"/>
            </w:r>
            <w:r w:rsidR="008D3DBC">
              <w:rPr>
                <w:noProof/>
                <w:webHidden/>
              </w:rPr>
              <w:t>13</w:t>
            </w:r>
            <w:r w:rsidR="00D74A74">
              <w:rPr>
                <w:noProof/>
                <w:webHidden/>
              </w:rPr>
              <w:fldChar w:fldCharType="end"/>
            </w:r>
          </w:hyperlink>
        </w:p>
        <w:p w14:paraId="57C28D9A" w14:textId="77777777" w:rsidR="00D74A74" w:rsidRDefault="009C051E">
          <w:pPr>
            <w:pStyle w:val="31"/>
            <w:tabs>
              <w:tab w:val="left" w:pos="1320"/>
              <w:tab w:val="right" w:leader="dot" w:pos="9910"/>
            </w:tabs>
            <w:rPr>
              <w:noProof/>
            </w:rPr>
          </w:pPr>
          <w:hyperlink w:anchor="_Toc124841607" w:history="1">
            <w:r w:rsidR="00D74A74" w:rsidRPr="006F5419">
              <w:rPr>
                <w:rStyle w:val="a3"/>
                <w:rFonts w:ascii="Times New Roman" w:eastAsia="Times New Roman" w:hAnsi="Times New Roman" w:cs="Times New Roman"/>
                <w:noProof/>
              </w:rPr>
              <w:t>4.2.3.</w:t>
            </w:r>
            <w:r w:rsidR="00D74A74">
              <w:rPr>
                <w:noProof/>
                <w:lang w:eastAsia="ru-RU"/>
              </w:rPr>
              <w:tab/>
            </w:r>
            <w:r w:rsidR="00D74A74" w:rsidRPr="006F5419">
              <w:rPr>
                <w:rStyle w:val="a3"/>
                <w:rFonts w:ascii="Times New Roman" w:eastAsia="Times New Roman" w:hAnsi="Times New Roman" w:cs="Times New Roman"/>
                <w:noProof/>
              </w:rPr>
              <w:t>Дополнительное специализированное  обучение  водителей</w:t>
            </w:r>
            <w:r w:rsidR="00D74A74">
              <w:rPr>
                <w:noProof/>
                <w:webHidden/>
              </w:rPr>
              <w:tab/>
            </w:r>
            <w:r w:rsidR="00D74A74">
              <w:rPr>
                <w:noProof/>
                <w:webHidden/>
              </w:rPr>
              <w:fldChar w:fldCharType="begin"/>
            </w:r>
            <w:r w:rsidR="00D74A74">
              <w:rPr>
                <w:noProof/>
                <w:webHidden/>
              </w:rPr>
              <w:instrText xml:space="preserve"> PAGEREF _Toc124841607 \h </w:instrText>
            </w:r>
            <w:r w:rsidR="00D74A74">
              <w:rPr>
                <w:noProof/>
                <w:webHidden/>
              </w:rPr>
            </w:r>
            <w:r w:rsidR="00D74A74">
              <w:rPr>
                <w:noProof/>
                <w:webHidden/>
              </w:rPr>
              <w:fldChar w:fldCharType="separate"/>
            </w:r>
            <w:r w:rsidR="008D3DBC">
              <w:rPr>
                <w:noProof/>
                <w:webHidden/>
              </w:rPr>
              <w:t>14</w:t>
            </w:r>
            <w:r w:rsidR="00D74A74">
              <w:rPr>
                <w:noProof/>
                <w:webHidden/>
              </w:rPr>
              <w:fldChar w:fldCharType="end"/>
            </w:r>
          </w:hyperlink>
        </w:p>
        <w:p w14:paraId="5DBF2B81" w14:textId="77777777" w:rsidR="00E54346" w:rsidRDefault="00E54346" w:rsidP="00E54346">
          <w:pPr>
            <w:rPr>
              <w:noProof/>
              <w:lang w:eastAsia="en-US"/>
            </w:rPr>
          </w:pPr>
          <w:r>
            <w:rPr>
              <w:noProof/>
              <w:lang w:eastAsia="en-US"/>
            </w:rPr>
            <w:t xml:space="preserve">        4.2.4</w:t>
          </w:r>
          <w:r w:rsidRPr="00E54346">
            <w:rPr>
              <w:noProof/>
            </w:rPr>
            <w:t xml:space="preserve"> </w:t>
          </w:r>
          <w:r w:rsidRPr="00E54346">
            <w:rPr>
              <w:noProof/>
              <w:lang w:eastAsia="en-US"/>
            </w:rPr>
            <w:t>Дополнительный комплекс мер по предупреждению происшествий, связанных с повреждениями ТС и СТ конструктивных элементов воздушных линий электропередач и кабельных эстакад</w:t>
          </w:r>
          <w:r>
            <w:rPr>
              <w:noProof/>
              <w:lang w:eastAsia="en-US"/>
            </w:rPr>
            <w:t>…</w:t>
          </w:r>
          <w:r>
            <w:rPr>
              <w:noProof/>
              <w:webHidden/>
            </w:rPr>
            <w:t>………………………………………………………………………………………………………...</w:t>
          </w:r>
          <w:r w:rsidRPr="00E54346">
            <w:rPr>
              <w:noProof/>
              <w:webHidden/>
              <w:lang w:eastAsia="en-US"/>
            </w:rPr>
            <w:fldChar w:fldCharType="begin"/>
          </w:r>
          <w:r w:rsidRPr="00E54346">
            <w:rPr>
              <w:noProof/>
              <w:webHidden/>
              <w:lang w:eastAsia="en-US"/>
            </w:rPr>
            <w:instrText xml:space="preserve"> PAGEREF _Toc124841607 \h </w:instrText>
          </w:r>
          <w:r w:rsidRPr="00E54346">
            <w:rPr>
              <w:noProof/>
              <w:webHidden/>
              <w:lang w:eastAsia="en-US"/>
            </w:rPr>
          </w:r>
          <w:r w:rsidRPr="00E54346">
            <w:rPr>
              <w:noProof/>
              <w:webHidden/>
              <w:lang w:eastAsia="en-US"/>
            </w:rPr>
            <w:fldChar w:fldCharType="separate"/>
          </w:r>
          <w:r w:rsidR="008D3DBC">
            <w:rPr>
              <w:noProof/>
              <w:webHidden/>
              <w:lang w:eastAsia="en-US"/>
            </w:rPr>
            <w:t>14</w:t>
          </w:r>
          <w:r w:rsidRPr="00E54346">
            <w:rPr>
              <w:noProof/>
              <w:webHidden/>
              <w:lang w:eastAsia="en-US"/>
            </w:rPr>
            <w:fldChar w:fldCharType="end"/>
          </w:r>
        </w:p>
        <w:p w14:paraId="09F4D68C" w14:textId="77777777" w:rsidR="00E54346" w:rsidRPr="007634B4" w:rsidRDefault="00E54346" w:rsidP="007634B4">
          <w:pPr>
            <w:rPr>
              <w:noProof/>
              <w:lang w:eastAsia="en-US"/>
            </w:rPr>
          </w:pPr>
        </w:p>
        <w:p w14:paraId="10D774CE" w14:textId="77777777" w:rsidR="00D74A74" w:rsidRDefault="009C051E">
          <w:pPr>
            <w:pStyle w:val="11"/>
            <w:tabs>
              <w:tab w:val="left" w:pos="440"/>
              <w:tab w:val="right" w:leader="dot" w:pos="9910"/>
            </w:tabs>
            <w:rPr>
              <w:rFonts w:asciiTheme="minorHAnsi" w:hAnsiTheme="minorHAnsi" w:cstheme="minorBidi"/>
              <w:noProof/>
            </w:rPr>
          </w:pPr>
          <w:hyperlink w:anchor="_Toc124841608" w:history="1">
            <w:r w:rsidR="00D74A74" w:rsidRPr="006F5419">
              <w:rPr>
                <w:rStyle w:val="a3"/>
                <w:rFonts w:eastAsia="Times New Roman"/>
                <w:noProof/>
              </w:rPr>
              <w:t>5.</w:t>
            </w:r>
            <w:r w:rsidR="00D74A74">
              <w:rPr>
                <w:rFonts w:asciiTheme="minorHAnsi" w:hAnsiTheme="minorHAnsi" w:cstheme="minorBidi"/>
                <w:noProof/>
              </w:rPr>
              <w:tab/>
            </w:r>
            <w:r w:rsidR="00D74A74" w:rsidRPr="006F5419">
              <w:rPr>
                <w:rStyle w:val="a3"/>
                <w:rFonts w:eastAsia="Times New Roman"/>
                <w:noProof/>
              </w:rPr>
              <w:t>ТРЕБОВАНИЯ К ОРГАНИЗАЦИИ АВТОТРАНСПОРТНЫХ ПЕРЕВОЗОК</w:t>
            </w:r>
            <w:r w:rsidR="00D74A74">
              <w:rPr>
                <w:noProof/>
                <w:webHidden/>
              </w:rPr>
              <w:tab/>
            </w:r>
            <w:r w:rsidR="00D74A74">
              <w:rPr>
                <w:noProof/>
                <w:webHidden/>
              </w:rPr>
              <w:fldChar w:fldCharType="begin"/>
            </w:r>
            <w:r w:rsidR="00D74A74">
              <w:rPr>
                <w:noProof/>
                <w:webHidden/>
              </w:rPr>
              <w:instrText xml:space="preserve"> PAGEREF _Toc124841608 \h </w:instrText>
            </w:r>
            <w:r w:rsidR="00D74A74">
              <w:rPr>
                <w:noProof/>
                <w:webHidden/>
              </w:rPr>
            </w:r>
            <w:r w:rsidR="00D74A74">
              <w:rPr>
                <w:noProof/>
                <w:webHidden/>
              </w:rPr>
              <w:fldChar w:fldCharType="separate"/>
            </w:r>
            <w:r w:rsidR="008D3DBC">
              <w:rPr>
                <w:noProof/>
                <w:webHidden/>
              </w:rPr>
              <w:t>15</w:t>
            </w:r>
            <w:r w:rsidR="00D74A74">
              <w:rPr>
                <w:noProof/>
                <w:webHidden/>
              </w:rPr>
              <w:fldChar w:fldCharType="end"/>
            </w:r>
          </w:hyperlink>
        </w:p>
        <w:p w14:paraId="34A8C24D" w14:textId="77777777" w:rsidR="00D74A74" w:rsidRDefault="009C051E">
          <w:pPr>
            <w:pStyle w:val="21"/>
            <w:tabs>
              <w:tab w:val="left" w:pos="880"/>
              <w:tab w:val="right" w:leader="dot" w:pos="9910"/>
            </w:tabs>
            <w:rPr>
              <w:noProof/>
              <w:lang w:eastAsia="ru-RU"/>
            </w:rPr>
          </w:pPr>
          <w:hyperlink w:anchor="_Toc124841609" w:history="1">
            <w:r w:rsidR="00D74A74" w:rsidRPr="006F5419">
              <w:rPr>
                <w:rStyle w:val="a3"/>
                <w:rFonts w:ascii="Times New Roman" w:eastAsia="Times New Roman" w:hAnsi="Times New Roman" w:cs="Times New Roman"/>
                <w:noProof/>
              </w:rPr>
              <w:t>5.1.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_Toc124841609 \h </w:instrText>
            </w:r>
            <w:r w:rsidR="00D74A74">
              <w:rPr>
                <w:noProof/>
                <w:webHidden/>
              </w:rPr>
            </w:r>
            <w:r w:rsidR="00D74A74">
              <w:rPr>
                <w:noProof/>
                <w:webHidden/>
              </w:rPr>
              <w:fldChar w:fldCharType="separate"/>
            </w:r>
            <w:r w:rsidR="008D3DBC">
              <w:rPr>
                <w:noProof/>
                <w:webHidden/>
              </w:rPr>
              <w:t>15</w:t>
            </w:r>
            <w:r w:rsidR="00D74A74">
              <w:rPr>
                <w:noProof/>
                <w:webHidden/>
              </w:rPr>
              <w:fldChar w:fldCharType="end"/>
            </w:r>
          </w:hyperlink>
        </w:p>
        <w:p w14:paraId="4932D80B" w14:textId="77777777" w:rsidR="00D74A74" w:rsidRDefault="009C051E">
          <w:pPr>
            <w:pStyle w:val="21"/>
            <w:tabs>
              <w:tab w:val="left" w:pos="880"/>
              <w:tab w:val="right" w:leader="dot" w:pos="9910"/>
            </w:tabs>
            <w:rPr>
              <w:noProof/>
              <w:lang w:eastAsia="ru-RU"/>
            </w:rPr>
          </w:pPr>
          <w:hyperlink w:anchor="_Toc124841610" w:history="1">
            <w:r w:rsidR="00D74A74" w:rsidRPr="006F5419">
              <w:rPr>
                <w:rStyle w:val="a3"/>
                <w:rFonts w:ascii="Times New Roman" w:eastAsia="Times New Roman" w:hAnsi="Times New Roman" w:cs="Times New Roman"/>
                <w:noProof/>
              </w:rPr>
              <w:t>5.2.</w:t>
            </w:r>
            <w:r w:rsidR="00D74A74">
              <w:rPr>
                <w:noProof/>
                <w:lang w:eastAsia="ru-RU"/>
              </w:rPr>
              <w:tab/>
            </w:r>
            <w:r w:rsidR="00D74A74" w:rsidRPr="006F5419">
              <w:rPr>
                <w:rStyle w:val="a3"/>
                <w:rFonts w:ascii="Times New Roman" w:eastAsia="Times New Roman" w:hAnsi="Times New Roman" w:cs="Times New Roman"/>
                <w:noProof/>
              </w:rPr>
              <w:t>Оформление путевых листов</w:t>
            </w:r>
            <w:r w:rsidR="00D74A74">
              <w:rPr>
                <w:noProof/>
                <w:webHidden/>
              </w:rPr>
              <w:tab/>
            </w:r>
            <w:r w:rsidR="00D74A74">
              <w:rPr>
                <w:noProof/>
                <w:webHidden/>
              </w:rPr>
              <w:fldChar w:fldCharType="begin"/>
            </w:r>
            <w:r w:rsidR="00D74A74">
              <w:rPr>
                <w:noProof/>
                <w:webHidden/>
              </w:rPr>
              <w:instrText xml:space="preserve"> PAGEREF _Toc124841610 \h </w:instrText>
            </w:r>
            <w:r w:rsidR="00D74A74">
              <w:rPr>
                <w:noProof/>
                <w:webHidden/>
              </w:rPr>
            </w:r>
            <w:r w:rsidR="00D74A74">
              <w:rPr>
                <w:noProof/>
                <w:webHidden/>
              </w:rPr>
              <w:fldChar w:fldCharType="separate"/>
            </w:r>
            <w:r w:rsidR="008D3DBC">
              <w:rPr>
                <w:noProof/>
                <w:webHidden/>
              </w:rPr>
              <w:t>16</w:t>
            </w:r>
            <w:r w:rsidR="00D74A74">
              <w:rPr>
                <w:noProof/>
                <w:webHidden/>
              </w:rPr>
              <w:fldChar w:fldCharType="end"/>
            </w:r>
          </w:hyperlink>
        </w:p>
        <w:p w14:paraId="3E96F031" w14:textId="77777777" w:rsidR="00D74A74" w:rsidRDefault="009C051E">
          <w:pPr>
            <w:pStyle w:val="21"/>
            <w:tabs>
              <w:tab w:val="left" w:pos="880"/>
              <w:tab w:val="right" w:leader="dot" w:pos="9910"/>
            </w:tabs>
            <w:rPr>
              <w:noProof/>
              <w:lang w:eastAsia="ru-RU"/>
            </w:rPr>
          </w:pPr>
          <w:hyperlink w:anchor="_Toc124841611" w:history="1">
            <w:r w:rsidR="00D74A74" w:rsidRPr="006F5419">
              <w:rPr>
                <w:rStyle w:val="a3"/>
                <w:rFonts w:ascii="Times New Roman" w:eastAsia="Times New Roman" w:hAnsi="Times New Roman" w:cs="Times New Roman"/>
                <w:noProof/>
              </w:rPr>
              <w:t>5.3.</w:t>
            </w:r>
            <w:r w:rsidR="00D74A74">
              <w:rPr>
                <w:noProof/>
                <w:lang w:eastAsia="ru-RU"/>
              </w:rPr>
              <w:tab/>
            </w:r>
            <w:r w:rsidR="00D74A74" w:rsidRPr="006F5419">
              <w:rPr>
                <w:rStyle w:val="a3"/>
                <w:rFonts w:ascii="Times New Roman" w:eastAsia="Times New Roman" w:hAnsi="Times New Roman" w:cs="Times New Roman"/>
                <w:noProof/>
              </w:rPr>
              <w:t>Контроль технического состояния ТС при выпуске на линию (возврате с линии)</w:t>
            </w:r>
            <w:r w:rsidR="00D74A74">
              <w:rPr>
                <w:noProof/>
                <w:webHidden/>
              </w:rPr>
              <w:tab/>
            </w:r>
            <w:r w:rsidR="00D74A74">
              <w:rPr>
                <w:noProof/>
                <w:webHidden/>
              </w:rPr>
              <w:fldChar w:fldCharType="begin"/>
            </w:r>
            <w:r w:rsidR="00D74A74">
              <w:rPr>
                <w:noProof/>
                <w:webHidden/>
              </w:rPr>
              <w:instrText xml:space="preserve"> PAGEREF _Toc124841611 \h </w:instrText>
            </w:r>
            <w:r w:rsidR="00D74A74">
              <w:rPr>
                <w:noProof/>
                <w:webHidden/>
              </w:rPr>
            </w:r>
            <w:r w:rsidR="00D74A74">
              <w:rPr>
                <w:noProof/>
                <w:webHidden/>
              </w:rPr>
              <w:fldChar w:fldCharType="separate"/>
            </w:r>
            <w:r w:rsidR="008D3DBC">
              <w:rPr>
                <w:noProof/>
                <w:webHidden/>
              </w:rPr>
              <w:t>17</w:t>
            </w:r>
            <w:r w:rsidR="00D74A74">
              <w:rPr>
                <w:noProof/>
                <w:webHidden/>
              </w:rPr>
              <w:fldChar w:fldCharType="end"/>
            </w:r>
          </w:hyperlink>
        </w:p>
        <w:p w14:paraId="3F896B9B" w14:textId="77777777" w:rsidR="00D74A74" w:rsidRDefault="009C051E">
          <w:pPr>
            <w:pStyle w:val="21"/>
            <w:tabs>
              <w:tab w:val="left" w:pos="880"/>
              <w:tab w:val="right" w:leader="dot" w:pos="9910"/>
            </w:tabs>
            <w:rPr>
              <w:noProof/>
              <w:lang w:eastAsia="ru-RU"/>
            </w:rPr>
          </w:pPr>
          <w:hyperlink w:anchor="_Toc124841612" w:history="1">
            <w:r w:rsidR="00D74A74" w:rsidRPr="006F5419">
              <w:rPr>
                <w:rStyle w:val="a3"/>
                <w:rFonts w:ascii="Times New Roman" w:eastAsia="Times New Roman" w:hAnsi="Times New Roman" w:cs="Times New Roman"/>
                <w:noProof/>
              </w:rPr>
              <w:t>5.4</w:t>
            </w:r>
            <w:r w:rsidR="00D74A74">
              <w:rPr>
                <w:noProof/>
                <w:lang w:eastAsia="ru-RU"/>
              </w:rPr>
              <w:tab/>
            </w:r>
            <w:r w:rsidR="00D74A74" w:rsidRPr="006F5419">
              <w:rPr>
                <w:rStyle w:val="a3"/>
                <w:rFonts w:ascii="Times New Roman" w:eastAsia="Times New Roman" w:hAnsi="Times New Roman" w:cs="Times New Roman"/>
                <w:noProof/>
              </w:rPr>
              <w:t>Предсменные/предрейсовые и послесменные/послерейсовые медицинские осмотры</w:t>
            </w:r>
            <w:r w:rsidR="00D74A74">
              <w:rPr>
                <w:noProof/>
                <w:webHidden/>
              </w:rPr>
              <w:tab/>
            </w:r>
            <w:r w:rsidR="00D74A74">
              <w:rPr>
                <w:noProof/>
                <w:webHidden/>
              </w:rPr>
              <w:fldChar w:fldCharType="begin"/>
            </w:r>
            <w:r w:rsidR="00D74A74">
              <w:rPr>
                <w:noProof/>
                <w:webHidden/>
              </w:rPr>
              <w:instrText xml:space="preserve"> PAGEREF _Toc124841612 \h </w:instrText>
            </w:r>
            <w:r w:rsidR="00D74A74">
              <w:rPr>
                <w:noProof/>
                <w:webHidden/>
              </w:rPr>
            </w:r>
            <w:r w:rsidR="00D74A74">
              <w:rPr>
                <w:noProof/>
                <w:webHidden/>
              </w:rPr>
              <w:fldChar w:fldCharType="separate"/>
            </w:r>
            <w:r w:rsidR="008D3DBC">
              <w:rPr>
                <w:noProof/>
                <w:webHidden/>
              </w:rPr>
              <w:t>18</w:t>
            </w:r>
            <w:r w:rsidR="00D74A74">
              <w:rPr>
                <w:noProof/>
                <w:webHidden/>
              </w:rPr>
              <w:fldChar w:fldCharType="end"/>
            </w:r>
          </w:hyperlink>
        </w:p>
        <w:p w14:paraId="15F1F10D" w14:textId="77777777" w:rsidR="00D74A74" w:rsidRDefault="009C051E">
          <w:pPr>
            <w:pStyle w:val="21"/>
            <w:tabs>
              <w:tab w:val="left" w:pos="880"/>
              <w:tab w:val="right" w:leader="dot" w:pos="9910"/>
            </w:tabs>
            <w:rPr>
              <w:noProof/>
              <w:lang w:eastAsia="ru-RU"/>
            </w:rPr>
          </w:pPr>
          <w:hyperlink w:anchor="_Toc124841613" w:history="1">
            <w:r w:rsidR="00D74A74" w:rsidRPr="006F5419">
              <w:rPr>
                <w:rStyle w:val="a3"/>
                <w:rFonts w:ascii="Times New Roman" w:eastAsia="Times New Roman" w:hAnsi="Times New Roman" w:cs="Times New Roman"/>
                <w:noProof/>
              </w:rPr>
              <w:t>5.5.</w:t>
            </w:r>
            <w:r w:rsidR="00D74A74">
              <w:rPr>
                <w:noProof/>
                <w:lang w:eastAsia="ru-RU"/>
              </w:rPr>
              <w:tab/>
            </w:r>
            <w:r w:rsidR="00D74A74" w:rsidRPr="006F5419">
              <w:rPr>
                <w:rStyle w:val="a3"/>
                <w:rFonts w:ascii="Times New Roman" w:eastAsia="Times New Roman" w:hAnsi="Times New Roman" w:cs="Times New Roman"/>
                <w:noProof/>
              </w:rPr>
              <w:t>Учет труда и отдыха водителей</w:t>
            </w:r>
            <w:r w:rsidR="00D74A74">
              <w:rPr>
                <w:noProof/>
                <w:webHidden/>
              </w:rPr>
              <w:tab/>
            </w:r>
            <w:r w:rsidR="00D74A74">
              <w:rPr>
                <w:noProof/>
                <w:webHidden/>
              </w:rPr>
              <w:fldChar w:fldCharType="begin"/>
            </w:r>
            <w:r w:rsidR="00D74A74">
              <w:rPr>
                <w:noProof/>
                <w:webHidden/>
              </w:rPr>
              <w:instrText xml:space="preserve"> PAGEREF _Toc124841613 \h </w:instrText>
            </w:r>
            <w:r w:rsidR="00D74A74">
              <w:rPr>
                <w:noProof/>
                <w:webHidden/>
              </w:rPr>
            </w:r>
            <w:r w:rsidR="00D74A74">
              <w:rPr>
                <w:noProof/>
                <w:webHidden/>
              </w:rPr>
              <w:fldChar w:fldCharType="separate"/>
            </w:r>
            <w:r w:rsidR="008D3DBC">
              <w:rPr>
                <w:noProof/>
                <w:webHidden/>
              </w:rPr>
              <w:t>20</w:t>
            </w:r>
            <w:r w:rsidR="00D74A74">
              <w:rPr>
                <w:noProof/>
                <w:webHidden/>
              </w:rPr>
              <w:fldChar w:fldCharType="end"/>
            </w:r>
          </w:hyperlink>
        </w:p>
        <w:p w14:paraId="7DB94E18" w14:textId="77777777" w:rsidR="00D74A74" w:rsidRDefault="009C051E">
          <w:pPr>
            <w:pStyle w:val="21"/>
            <w:tabs>
              <w:tab w:val="left" w:pos="880"/>
              <w:tab w:val="right" w:leader="dot" w:pos="9910"/>
            </w:tabs>
            <w:rPr>
              <w:noProof/>
              <w:lang w:eastAsia="ru-RU"/>
            </w:rPr>
          </w:pPr>
          <w:hyperlink w:anchor="_Toc124841614" w:history="1">
            <w:r w:rsidR="00D74A74" w:rsidRPr="006F5419">
              <w:rPr>
                <w:rStyle w:val="a3"/>
                <w:rFonts w:ascii="Times New Roman" w:eastAsia="Times New Roman" w:hAnsi="Times New Roman" w:cs="Times New Roman"/>
                <w:noProof/>
              </w:rPr>
              <w:t>5.6.</w:t>
            </w:r>
            <w:r w:rsidR="00D74A74">
              <w:rPr>
                <w:noProof/>
                <w:lang w:eastAsia="ru-RU"/>
              </w:rPr>
              <w:tab/>
            </w:r>
            <w:r w:rsidR="00D74A74" w:rsidRPr="006F5419">
              <w:rPr>
                <w:rStyle w:val="a3"/>
                <w:rFonts w:ascii="Times New Roman" w:eastAsia="Times New Roman" w:hAnsi="Times New Roman" w:cs="Times New Roman"/>
                <w:noProof/>
              </w:rPr>
              <w:t>Ограничения скоростного режима</w:t>
            </w:r>
            <w:r w:rsidR="00D74A74">
              <w:rPr>
                <w:noProof/>
                <w:webHidden/>
              </w:rPr>
              <w:tab/>
            </w:r>
            <w:r w:rsidR="00D74A74">
              <w:rPr>
                <w:noProof/>
                <w:webHidden/>
              </w:rPr>
              <w:fldChar w:fldCharType="begin"/>
            </w:r>
            <w:r w:rsidR="00D74A74">
              <w:rPr>
                <w:noProof/>
                <w:webHidden/>
              </w:rPr>
              <w:instrText xml:space="preserve"> PAGEREF _Toc124841614 \h </w:instrText>
            </w:r>
            <w:r w:rsidR="00D74A74">
              <w:rPr>
                <w:noProof/>
                <w:webHidden/>
              </w:rPr>
            </w:r>
            <w:r w:rsidR="00D74A74">
              <w:rPr>
                <w:noProof/>
                <w:webHidden/>
              </w:rPr>
              <w:fldChar w:fldCharType="separate"/>
            </w:r>
            <w:r w:rsidR="008D3DBC">
              <w:rPr>
                <w:noProof/>
                <w:webHidden/>
              </w:rPr>
              <w:t>21</w:t>
            </w:r>
            <w:r w:rsidR="00D74A74">
              <w:rPr>
                <w:noProof/>
                <w:webHidden/>
              </w:rPr>
              <w:fldChar w:fldCharType="end"/>
            </w:r>
          </w:hyperlink>
        </w:p>
        <w:p w14:paraId="48F5EEC5" w14:textId="77777777" w:rsidR="00D74A74" w:rsidRDefault="009C051E">
          <w:pPr>
            <w:pStyle w:val="21"/>
            <w:tabs>
              <w:tab w:val="left" w:pos="880"/>
              <w:tab w:val="right" w:leader="dot" w:pos="9910"/>
            </w:tabs>
            <w:rPr>
              <w:noProof/>
              <w:lang w:eastAsia="ru-RU"/>
            </w:rPr>
          </w:pPr>
          <w:hyperlink w:anchor="_Toc124841615" w:history="1">
            <w:r w:rsidR="00D74A74" w:rsidRPr="006F5419">
              <w:rPr>
                <w:rStyle w:val="a3"/>
                <w:rFonts w:ascii="Times New Roman" w:eastAsia="Times New Roman" w:hAnsi="Times New Roman" w:cs="Times New Roman"/>
                <w:noProof/>
              </w:rPr>
              <w:t>5.7.</w:t>
            </w:r>
            <w:r w:rsidR="00D74A74">
              <w:rPr>
                <w:noProof/>
                <w:lang w:eastAsia="ru-RU"/>
              </w:rPr>
              <w:tab/>
            </w:r>
            <w:r w:rsidR="00D74A74" w:rsidRPr="006F5419">
              <w:rPr>
                <w:rStyle w:val="a3"/>
                <w:rFonts w:ascii="Times New Roman" w:eastAsia="Times New Roman" w:hAnsi="Times New Roman" w:cs="Times New Roman"/>
                <w:noProof/>
              </w:rPr>
              <w:t>Временное прекращение движения транспортных средств</w:t>
            </w:r>
            <w:r w:rsidR="00D74A74">
              <w:rPr>
                <w:noProof/>
                <w:webHidden/>
              </w:rPr>
              <w:tab/>
            </w:r>
            <w:r w:rsidR="00D74A74">
              <w:rPr>
                <w:noProof/>
                <w:webHidden/>
              </w:rPr>
              <w:fldChar w:fldCharType="begin"/>
            </w:r>
            <w:r w:rsidR="00D74A74">
              <w:rPr>
                <w:noProof/>
                <w:webHidden/>
              </w:rPr>
              <w:instrText xml:space="preserve"> PAGEREF _Toc124841615 \h </w:instrText>
            </w:r>
            <w:r w:rsidR="00D74A74">
              <w:rPr>
                <w:noProof/>
                <w:webHidden/>
              </w:rPr>
            </w:r>
            <w:r w:rsidR="00D74A74">
              <w:rPr>
                <w:noProof/>
                <w:webHidden/>
              </w:rPr>
              <w:fldChar w:fldCharType="separate"/>
            </w:r>
            <w:r w:rsidR="008D3DBC">
              <w:rPr>
                <w:noProof/>
                <w:webHidden/>
              </w:rPr>
              <w:t>21</w:t>
            </w:r>
            <w:r w:rsidR="00D74A74">
              <w:rPr>
                <w:noProof/>
                <w:webHidden/>
              </w:rPr>
              <w:fldChar w:fldCharType="end"/>
            </w:r>
          </w:hyperlink>
        </w:p>
        <w:p w14:paraId="1DD5E5BE" w14:textId="77777777" w:rsidR="00D74A74" w:rsidRDefault="009C051E">
          <w:pPr>
            <w:pStyle w:val="21"/>
            <w:tabs>
              <w:tab w:val="left" w:pos="880"/>
              <w:tab w:val="right" w:leader="dot" w:pos="9910"/>
            </w:tabs>
            <w:rPr>
              <w:noProof/>
              <w:lang w:eastAsia="ru-RU"/>
            </w:rPr>
          </w:pPr>
          <w:hyperlink w:anchor="_Toc124841616" w:history="1">
            <w:r w:rsidR="00D74A74" w:rsidRPr="006F5419">
              <w:rPr>
                <w:rStyle w:val="a3"/>
                <w:rFonts w:ascii="Times New Roman" w:eastAsia="Times New Roman" w:hAnsi="Times New Roman" w:cs="Times New Roman"/>
                <w:noProof/>
              </w:rPr>
              <w:t>5.8.</w:t>
            </w:r>
            <w:r w:rsidR="00D74A74">
              <w:rPr>
                <w:noProof/>
                <w:lang w:eastAsia="ru-RU"/>
              </w:rPr>
              <w:tab/>
            </w:r>
            <w:r w:rsidR="00D74A74" w:rsidRPr="006F5419">
              <w:rPr>
                <w:rStyle w:val="a3"/>
                <w:rFonts w:ascii="Times New Roman" w:eastAsia="Times New Roman" w:hAnsi="Times New Roman" w:cs="Times New Roman"/>
                <w:noProof/>
              </w:rPr>
              <w:t>Особенности осуществления перевозок в зимнее и летнее время</w:t>
            </w:r>
            <w:r w:rsidR="00D74A74">
              <w:rPr>
                <w:noProof/>
                <w:webHidden/>
              </w:rPr>
              <w:tab/>
            </w:r>
            <w:r w:rsidR="00D74A74">
              <w:rPr>
                <w:noProof/>
                <w:webHidden/>
              </w:rPr>
              <w:fldChar w:fldCharType="begin"/>
            </w:r>
            <w:r w:rsidR="00D74A74">
              <w:rPr>
                <w:noProof/>
                <w:webHidden/>
              </w:rPr>
              <w:instrText xml:space="preserve"> PAGEREF _Toc124841616 \h </w:instrText>
            </w:r>
            <w:r w:rsidR="00D74A74">
              <w:rPr>
                <w:noProof/>
                <w:webHidden/>
              </w:rPr>
            </w:r>
            <w:r w:rsidR="00D74A74">
              <w:rPr>
                <w:noProof/>
                <w:webHidden/>
              </w:rPr>
              <w:fldChar w:fldCharType="separate"/>
            </w:r>
            <w:r w:rsidR="008D3DBC">
              <w:rPr>
                <w:noProof/>
                <w:webHidden/>
              </w:rPr>
              <w:t>22</w:t>
            </w:r>
            <w:r w:rsidR="00D74A74">
              <w:rPr>
                <w:noProof/>
                <w:webHidden/>
              </w:rPr>
              <w:fldChar w:fldCharType="end"/>
            </w:r>
          </w:hyperlink>
        </w:p>
        <w:p w14:paraId="31DB6C43" w14:textId="77777777" w:rsidR="00D74A74" w:rsidRDefault="009C051E">
          <w:pPr>
            <w:pStyle w:val="11"/>
            <w:tabs>
              <w:tab w:val="left" w:pos="440"/>
              <w:tab w:val="right" w:leader="dot" w:pos="9910"/>
            </w:tabs>
            <w:rPr>
              <w:rFonts w:asciiTheme="minorHAnsi" w:hAnsiTheme="minorHAnsi" w:cstheme="minorBidi"/>
              <w:noProof/>
            </w:rPr>
          </w:pPr>
          <w:hyperlink w:anchor="_Toc124841617" w:history="1">
            <w:r w:rsidR="00D74A74" w:rsidRPr="006F5419">
              <w:rPr>
                <w:rStyle w:val="a3"/>
                <w:rFonts w:eastAsia="Times New Roman"/>
                <w:noProof/>
              </w:rPr>
              <w:t>6.</w:t>
            </w:r>
            <w:r w:rsidR="00D74A74">
              <w:rPr>
                <w:rFonts w:asciiTheme="minorHAnsi" w:hAnsiTheme="minorHAnsi" w:cstheme="minorBidi"/>
                <w:noProof/>
              </w:rPr>
              <w:tab/>
            </w:r>
            <w:r w:rsidR="00D74A74" w:rsidRPr="006F5419">
              <w:rPr>
                <w:rStyle w:val="a3"/>
                <w:rFonts w:eastAsia="Times New Roman"/>
                <w:noProof/>
              </w:rPr>
              <w:t>ТРЕБОВАНИЯ К ПАССАЖИРАМ ТРАНСПОРТНЫХ СРЕДСТВ</w:t>
            </w:r>
            <w:r w:rsidR="00D74A74">
              <w:rPr>
                <w:noProof/>
                <w:webHidden/>
              </w:rPr>
              <w:tab/>
            </w:r>
            <w:r w:rsidR="00D74A74">
              <w:rPr>
                <w:noProof/>
                <w:webHidden/>
              </w:rPr>
              <w:fldChar w:fldCharType="begin"/>
            </w:r>
            <w:r w:rsidR="00D74A74">
              <w:rPr>
                <w:noProof/>
                <w:webHidden/>
              </w:rPr>
              <w:instrText xml:space="preserve"> PAGEREF _Toc124841617 \h </w:instrText>
            </w:r>
            <w:r w:rsidR="00D74A74">
              <w:rPr>
                <w:noProof/>
                <w:webHidden/>
              </w:rPr>
            </w:r>
            <w:r w:rsidR="00D74A74">
              <w:rPr>
                <w:noProof/>
                <w:webHidden/>
              </w:rPr>
              <w:fldChar w:fldCharType="separate"/>
            </w:r>
            <w:r w:rsidR="008D3DBC">
              <w:rPr>
                <w:noProof/>
                <w:webHidden/>
              </w:rPr>
              <w:t>24</w:t>
            </w:r>
            <w:r w:rsidR="00D74A74">
              <w:rPr>
                <w:noProof/>
                <w:webHidden/>
              </w:rPr>
              <w:fldChar w:fldCharType="end"/>
            </w:r>
          </w:hyperlink>
        </w:p>
        <w:p w14:paraId="49D50FB2" w14:textId="77777777" w:rsidR="00D74A74" w:rsidRDefault="009C051E">
          <w:pPr>
            <w:pStyle w:val="11"/>
            <w:tabs>
              <w:tab w:val="left" w:pos="440"/>
              <w:tab w:val="right" w:leader="dot" w:pos="9910"/>
            </w:tabs>
            <w:rPr>
              <w:rFonts w:asciiTheme="minorHAnsi" w:hAnsiTheme="minorHAnsi" w:cstheme="minorBidi"/>
              <w:noProof/>
            </w:rPr>
          </w:pPr>
          <w:hyperlink w:anchor="_Toc124841618" w:history="1">
            <w:r w:rsidR="00D74A74" w:rsidRPr="006F5419">
              <w:rPr>
                <w:rStyle w:val="a3"/>
                <w:rFonts w:eastAsia="Times New Roman"/>
                <w:noProof/>
              </w:rPr>
              <w:t>7.</w:t>
            </w:r>
            <w:r w:rsidR="00D74A74">
              <w:rPr>
                <w:rFonts w:asciiTheme="minorHAnsi" w:hAnsiTheme="minorHAnsi" w:cstheme="minorBidi"/>
                <w:noProof/>
              </w:rPr>
              <w:tab/>
            </w:r>
            <w:r w:rsidR="00D74A74" w:rsidRPr="006F5419">
              <w:rPr>
                <w:rStyle w:val="a3"/>
                <w:rFonts w:eastAsia="Times New Roman"/>
                <w:noProof/>
              </w:rPr>
              <w:t>РАССЛЕДОВАНИЕ ДОРОЖНО-ТРАНСПОРТНЫХ ПРОИСШЕСТВИЙ</w:t>
            </w:r>
            <w:r w:rsidR="00D74A74">
              <w:rPr>
                <w:noProof/>
                <w:webHidden/>
              </w:rPr>
              <w:tab/>
            </w:r>
            <w:r w:rsidR="00D74A74">
              <w:rPr>
                <w:noProof/>
                <w:webHidden/>
              </w:rPr>
              <w:fldChar w:fldCharType="begin"/>
            </w:r>
            <w:r w:rsidR="00D74A74">
              <w:rPr>
                <w:noProof/>
                <w:webHidden/>
              </w:rPr>
              <w:instrText xml:space="preserve"> PAGEREF _Toc124841618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0DC7F2D6" w14:textId="77777777" w:rsidR="00D74A74" w:rsidRDefault="009C051E">
          <w:pPr>
            <w:pStyle w:val="11"/>
            <w:tabs>
              <w:tab w:val="left" w:pos="440"/>
              <w:tab w:val="right" w:leader="dot" w:pos="9910"/>
            </w:tabs>
            <w:rPr>
              <w:rFonts w:asciiTheme="minorHAnsi" w:hAnsiTheme="minorHAnsi" w:cstheme="minorBidi"/>
              <w:noProof/>
            </w:rPr>
          </w:pPr>
          <w:hyperlink w:anchor="_Toc124841619" w:history="1">
            <w:r w:rsidR="00D74A74" w:rsidRPr="006F5419">
              <w:rPr>
                <w:rStyle w:val="a3"/>
                <w:rFonts w:eastAsia="Times New Roman"/>
                <w:noProof/>
              </w:rPr>
              <w:t>8.</w:t>
            </w:r>
            <w:r w:rsidR="00D74A74">
              <w:rPr>
                <w:rFonts w:asciiTheme="minorHAnsi" w:hAnsiTheme="minorHAnsi" w:cstheme="minorBidi"/>
                <w:noProof/>
              </w:rPr>
              <w:tab/>
            </w:r>
            <w:r w:rsidR="00D74A74" w:rsidRPr="006F5419">
              <w:rPr>
                <w:rStyle w:val="a3"/>
                <w:rFonts w:eastAsia="Times New Roman"/>
                <w:noProof/>
              </w:rPr>
              <w:t>ОТЧЕТНОСТЬ</w:t>
            </w:r>
            <w:r w:rsidR="00D74A74">
              <w:rPr>
                <w:noProof/>
                <w:webHidden/>
              </w:rPr>
              <w:tab/>
            </w:r>
            <w:r w:rsidR="00D74A74">
              <w:rPr>
                <w:noProof/>
                <w:webHidden/>
              </w:rPr>
              <w:fldChar w:fldCharType="begin"/>
            </w:r>
            <w:r w:rsidR="00D74A74">
              <w:rPr>
                <w:noProof/>
                <w:webHidden/>
              </w:rPr>
              <w:instrText xml:space="preserve"> PAGEREF _Toc124841619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4ABBC70B" w14:textId="77777777" w:rsidR="00D74A74" w:rsidRDefault="009C051E">
          <w:pPr>
            <w:pStyle w:val="11"/>
            <w:tabs>
              <w:tab w:val="left" w:pos="440"/>
              <w:tab w:val="right" w:leader="dot" w:pos="9910"/>
            </w:tabs>
            <w:rPr>
              <w:rFonts w:asciiTheme="minorHAnsi" w:hAnsiTheme="minorHAnsi" w:cstheme="minorBidi"/>
              <w:noProof/>
            </w:rPr>
          </w:pPr>
          <w:hyperlink w:anchor="_Toc124841620" w:history="1">
            <w:r w:rsidR="00D74A74" w:rsidRPr="006F5419">
              <w:rPr>
                <w:rStyle w:val="a3"/>
                <w:rFonts w:eastAsia="Times New Roman"/>
                <w:noProof/>
              </w:rPr>
              <w:t>9.</w:t>
            </w:r>
            <w:r w:rsidR="00D74A74">
              <w:rPr>
                <w:rFonts w:asciiTheme="minorHAnsi" w:hAnsiTheme="minorHAnsi" w:cstheme="minorBidi"/>
                <w:noProof/>
              </w:rPr>
              <w:tab/>
            </w:r>
            <w:r w:rsidR="00D74A74" w:rsidRPr="006F5419">
              <w:rPr>
                <w:rStyle w:val="a3"/>
                <w:rFonts w:eastAsia="Times New Roman"/>
                <w:noProof/>
              </w:rPr>
              <w:t>ОТВЕТСТВЕННОСТЬ</w:t>
            </w:r>
            <w:r w:rsidR="00D74A74">
              <w:rPr>
                <w:noProof/>
                <w:webHidden/>
              </w:rPr>
              <w:tab/>
            </w:r>
            <w:r w:rsidR="00D74A74">
              <w:rPr>
                <w:noProof/>
                <w:webHidden/>
              </w:rPr>
              <w:fldChar w:fldCharType="begin"/>
            </w:r>
            <w:r w:rsidR="00D74A74">
              <w:rPr>
                <w:noProof/>
                <w:webHidden/>
              </w:rPr>
              <w:instrText xml:space="preserve"> PAGEREF _Toc124841620 \h </w:instrText>
            </w:r>
            <w:r w:rsidR="00D74A74">
              <w:rPr>
                <w:noProof/>
                <w:webHidden/>
              </w:rPr>
            </w:r>
            <w:r w:rsidR="00D74A74">
              <w:rPr>
                <w:noProof/>
                <w:webHidden/>
              </w:rPr>
              <w:fldChar w:fldCharType="separate"/>
            </w:r>
            <w:r w:rsidR="008D3DBC">
              <w:rPr>
                <w:noProof/>
                <w:webHidden/>
              </w:rPr>
              <w:t>25</w:t>
            </w:r>
            <w:r w:rsidR="00D74A74">
              <w:rPr>
                <w:noProof/>
                <w:webHidden/>
              </w:rPr>
              <w:fldChar w:fldCharType="end"/>
            </w:r>
          </w:hyperlink>
        </w:p>
        <w:p w14:paraId="20CFDFE4" w14:textId="77777777" w:rsidR="006C77E3" w:rsidRDefault="006C77E3">
          <w:r>
            <w:rPr>
              <w:b/>
              <w:bCs/>
            </w:rPr>
            <w:fldChar w:fldCharType="end"/>
          </w:r>
        </w:p>
      </w:sdtContent>
    </w:sdt>
    <w:p w14:paraId="61CD0112" w14:textId="77777777" w:rsidR="007F58A5" w:rsidRDefault="007F58A5" w:rsidP="00662CB0">
      <w:pPr>
        <w:rPr>
          <w:rFonts w:eastAsia="Times New Roman"/>
        </w:rPr>
      </w:pPr>
    </w:p>
    <w:p w14:paraId="10AF082D" w14:textId="77777777" w:rsidR="006C77E3" w:rsidRDefault="006C77E3" w:rsidP="00662CB0">
      <w:pPr>
        <w:rPr>
          <w:rFonts w:eastAsia="Times New Roman"/>
        </w:rPr>
      </w:pPr>
    </w:p>
    <w:p w14:paraId="25D96AC2" w14:textId="77777777" w:rsidR="006C77E3" w:rsidRDefault="006C77E3" w:rsidP="00662CB0">
      <w:pPr>
        <w:rPr>
          <w:rFonts w:eastAsia="Times New Roman"/>
        </w:rPr>
      </w:pPr>
    </w:p>
    <w:p w14:paraId="20E16819"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3" w:name="_Toc124773137"/>
      <w:bookmarkStart w:id="4" w:name="_Toc124841591"/>
      <w:r w:rsidRPr="00362368">
        <w:rPr>
          <w:rFonts w:ascii="Times New Roman" w:eastAsia="Times New Roman" w:hAnsi="Times New Roman" w:cs="Times New Roman"/>
          <w:color w:val="auto"/>
        </w:rPr>
        <w:t>НАЗНАЧЕНИЕ СТАНДАРТА И ОБЛАСТЬ ЕГО ПРИМЕНЕНИЯ</w:t>
      </w:r>
      <w:bookmarkEnd w:id="3"/>
      <w:bookmarkEnd w:id="4"/>
    </w:p>
    <w:p w14:paraId="026355D6" w14:textId="77777777" w:rsidR="007F58A5" w:rsidRPr="009E38D7" w:rsidRDefault="007F58A5">
      <w:pPr>
        <w:spacing w:line="289" w:lineRule="exact"/>
        <w:rPr>
          <w:sz w:val="24"/>
          <w:szCs w:val="24"/>
        </w:rPr>
      </w:pPr>
    </w:p>
    <w:p w14:paraId="37E0A28C" w14:textId="77777777"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14:paraId="3FC8AA5B" w14:textId="77777777"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14:paraId="103C3935" w14:textId="77777777" w:rsidR="007F58A5" w:rsidRPr="009E38D7" w:rsidRDefault="002D4E1F" w:rsidP="005A473E">
      <w:pPr>
        <w:numPr>
          <w:ilvl w:val="0"/>
          <w:numId w:val="1"/>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14:paraId="716B590D" w14:textId="77777777" w:rsidR="007F58A5" w:rsidRPr="009E38D7" w:rsidRDefault="002D4E1F" w:rsidP="005A473E">
      <w:pPr>
        <w:numPr>
          <w:ilvl w:val="0"/>
          <w:numId w:val="1"/>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травмирования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w:t>
      </w:r>
      <w:proofErr w:type="gramStart"/>
      <w:r w:rsidRPr="009E38D7">
        <w:rPr>
          <w:rFonts w:eastAsia="Times New Roman"/>
          <w:sz w:val="24"/>
          <w:szCs w:val="24"/>
        </w:rPr>
        <w:t>так же</w:t>
      </w:r>
      <w:proofErr w:type="gramEnd"/>
      <w:r w:rsidRPr="009E38D7">
        <w:rPr>
          <w:rFonts w:eastAsia="Times New Roman"/>
          <w:sz w:val="24"/>
          <w:szCs w:val="24"/>
        </w:rPr>
        <w:t xml:space="preserve"> ущерба при перевозке грузов;</w:t>
      </w:r>
    </w:p>
    <w:p w14:paraId="3E444DC5" w14:textId="77777777" w:rsidR="007F58A5" w:rsidRPr="009E38D7" w:rsidRDefault="007F58A5" w:rsidP="00C902DE">
      <w:pPr>
        <w:spacing w:line="16" w:lineRule="exact"/>
        <w:jc w:val="both"/>
        <w:rPr>
          <w:rFonts w:ascii="Symbol" w:eastAsia="Symbol" w:hAnsi="Symbol" w:cs="Symbol"/>
          <w:sz w:val="24"/>
          <w:szCs w:val="24"/>
        </w:rPr>
      </w:pPr>
    </w:p>
    <w:p w14:paraId="5D6856C1" w14:textId="77777777" w:rsidR="007F58A5" w:rsidRPr="009E38D7" w:rsidRDefault="002D4E1F" w:rsidP="005A473E">
      <w:pPr>
        <w:numPr>
          <w:ilvl w:val="0"/>
          <w:numId w:val="1"/>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14:paraId="06D5224D" w14:textId="77777777" w:rsidR="007F58A5" w:rsidRPr="009E38D7" w:rsidRDefault="002D4E1F" w:rsidP="005A473E">
      <w:pPr>
        <w:numPr>
          <w:ilvl w:val="0"/>
          <w:numId w:val="1"/>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обеспечения безопасности дорожного движения </w:t>
      </w:r>
      <w:proofErr w:type="gramStart"/>
      <w:r w:rsidRPr="009E38D7">
        <w:rPr>
          <w:rFonts w:eastAsia="Times New Roman"/>
          <w:sz w:val="24"/>
          <w:szCs w:val="24"/>
        </w:rPr>
        <w:t xml:space="preserve">пассажиров </w:t>
      </w:r>
      <w:r w:rsidR="008751EC" w:rsidRPr="009E38D7">
        <w:rPr>
          <w:rFonts w:eastAsia="Times New Roman"/>
          <w:sz w:val="24"/>
          <w:szCs w:val="24"/>
        </w:rPr>
        <w:t xml:space="preserve"> </w:t>
      </w:r>
      <w:r w:rsidRPr="009E38D7">
        <w:rPr>
          <w:rFonts w:eastAsia="Times New Roman"/>
          <w:sz w:val="24"/>
          <w:szCs w:val="24"/>
        </w:rPr>
        <w:t>транспортных</w:t>
      </w:r>
      <w:proofErr w:type="gramEnd"/>
      <w:r w:rsidRPr="009E38D7">
        <w:rPr>
          <w:rFonts w:eastAsia="Times New Roman"/>
          <w:sz w:val="24"/>
          <w:szCs w:val="24"/>
        </w:rPr>
        <w:t xml:space="preserve"> средств.</w:t>
      </w:r>
    </w:p>
    <w:p w14:paraId="3991A4F0" w14:textId="77777777"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травмирования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14:paraId="2371512C" w14:textId="77777777"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14:paraId="4D43D17C" w14:textId="77777777"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 xml:space="preserve">Действие Стандарта в установленном порядке распространяется на </w:t>
      </w:r>
      <w:r w:rsidR="006B508A">
        <w:rPr>
          <w:rFonts w:eastAsia="Times New Roman"/>
          <w:sz w:val="24"/>
          <w:szCs w:val="24"/>
        </w:rPr>
        <w:t>контрагентов</w:t>
      </w:r>
      <w:r w:rsidR="00D345EB">
        <w:rPr>
          <w:rFonts w:eastAsia="Times New Roman"/>
          <w:sz w:val="24"/>
          <w:szCs w:val="24"/>
        </w:rPr>
        <w:t xml:space="preserve"> Общества</w:t>
      </w:r>
      <w:r w:rsidR="00F77923" w:rsidRPr="009E38D7">
        <w:rPr>
          <w:rFonts w:eastAsia="Times New Roman"/>
          <w:sz w:val="24"/>
          <w:szCs w:val="24"/>
        </w:rPr>
        <w:t>,</w:t>
      </w:r>
      <w:r w:rsidR="00787DBE">
        <w:rPr>
          <w:rFonts w:eastAsia="Times New Roman"/>
          <w:sz w:val="24"/>
          <w:szCs w:val="24"/>
        </w:rPr>
        <w:t xml:space="preserve"> </w:t>
      </w:r>
      <w:r w:rsidRPr="009E38D7">
        <w:rPr>
          <w:rFonts w:eastAsia="Times New Roman"/>
          <w:sz w:val="24"/>
          <w:szCs w:val="24"/>
        </w:rPr>
        <w:t>эксплуатирующи</w:t>
      </w:r>
      <w:r w:rsidR="006B508A">
        <w:rPr>
          <w:rFonts w:eastAsia="Times New Roman"/>
          <w:sz w:val="24"/>
          <w:szCs w:val="24"/>
        </w:rPr>
        <w:t>х</w:t>
      </w:r>
      <w:r w:rsidRPr="009E38D7">
        <w:rPr>
          <w:rFonts w:eastAsia="Times New Roman"/>
          <w:sz w:val="24"/>
          <w:szCs w:val="24"/>
        </w:rPr>
        <w:t xml:space="preserve"> транспортные средства</w:t>
      </w:r>
      <w:r w:rsidR="006B22C9">
        <w:rPr>
          <w:rFonts w:eastAsia="Times New Roman"/>
          <w:sz w:val="24"/>
          <w:szCs w:val="24"/>
        </w:rPr>
        <w:t xml:space="preserve">, специальную технику </w:t>
      </w:r>
      <w:r w:rsidRPr="009E38D7">
        <w:rPr>
          <w:rFonts w:eastAsia="Times New Roman"/>
          <w:sz w:val="24"/>
          <w:szCs w:val="24"/>
        </w:rPr>
        <w:t xml:space="preserve"> на </w:t>
      </w:r>
      <w:r w:rsidR="00C925EB">
        <w:rPr>
          <w:rFonts w:eastAsia="Times New Roman"/>
          <w:sz w:val="24"/>
          <w:szCs w:val="24"/>
        </w:rPr>
        <w:t xml:space="preserve">производственных </w:t>
      </w:r>
      <w:r w:rsidRPr="009E38D7">
        <w:rPr>
          <w:rFonts w:eastAsia="Times New Roman"/>
          <w:sz w:val="24"/>
          <w:szCs w:val="24"/>
        </w:rPr>
        <w:t>объектах</w:t>
      </w:r>
      <w:r w:rsidR="00483A8C">
        <w:rPr>
          <w:rFonts w:eastAsia="Times New Roman"/>
          <w:sz w:val="24"/>
          <w:szCs w:val="24"/>
        </w:rPr>
        <w:t>/</w:t>
      </w:r>
      <w:r w:rsidR="00C925EB">
        <w:rPr>
          <w:rFonts w:eastAsia="Times New Roman"/>
          <w:sz w:val="24"/>
          <w:szCs w:val="24"/>
        </w:rPr>
        <w:t>лицензионных участках/месторождениях</w:t>
      </w:r>
      <w:r w:rsidRPr="009E38D7">
        <w:rPr>
          <w:rFonts w:eastAsia="Times New Roman"/>
          <w:sz w:val="24"/>
          <w:szCs w:val="24"/>
        </w:rPr>
        <w:t xml:space="preserve">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оказывающие</w:t>
      </w:r>
      <w:r w:rsidR="00FE2DD8">
        <w:rPr>
          <w:rFonts w:eastAsia="Times New Roman"/>
          <w:sz w:val="24"/>
          <w:szCs w:val="24"/>
        </w:rPr>
        <w:t xml:space="preserve"> </w:t>
      </w:r>
      <w:r w:rsidR="00C925EB">
        <w:rPr>
          <w:rFonts w:eastAsia="Times New Roman"/>
          <w:sz w:val="24"/>
          <w:szCs w:val="24"/>
        </w:rPr>
        <w:t xml:space="preserve">услуги/выполняющие работы  для нужд </w:t>
      </w:r>
      <w:r w:rsidR="005F2065" w:rsidRPr="009E38D7">
        <w:rPr>
          <w:rFonts w:eastAsia="Times New Roman"/>
          <w:sz w:val="24"/>
          <w:szCs w:val="24"/>
        </w:rPr>
        <w:t xml:space="preserve">ООО «БНГРЭ»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00E66474">
        <w:rPr>
          <w:rFonts w:eastAsia="Times New Roman"/>
          <w:sz w:val="24"/>
          <w:szCs w:val="24"/>
        </w:rPr>
        <w:t xml:space="preserve"> и/или спецтехники</w:t>
      </w:r>
      <w:r w:rsidR="001D6D3F">
        <w:rPr>
          <w:rFonts w:eastAsia="Times New Roman"/>
          <w:sz w:val="24"/>
          <w:szCs w:val="24"/>
        </w:rPr>
        <w:t xml:space="preserve"> </w:t>
      </w:r>
      <w:r w:rsidR="00D345EB" w:rsidRPr="009E38D7">
        <w:rPr>
          <w:rFonts w:eastAsia="Times New Roman"/>
          <w:sz w:val="24"/>
          <w:szCs w:val="24"/>
        </w:rPr>
        <w:t>(далее</w:t>
      </w:r>
      <w:r w:rsidR="001D6D3F">
        <w:rPr>
          <w:rFonts w:eastAsia="Times New Roman"/>
          <w:sz w:val="24"/>
          <w:szCs w:val="24"/>
        </w:rPr>
        <w:t xml:space="preserve"> -</w:t>
      </w:r>
      <w:r w:rsidR="00D345EB" w:rsidRPr="009E38D7">
        <w:rPr>
          <w:rFonts w:eastAsia="Times New Roman"/>
          <w:sz w:val="24"/>
          <w:szCs w:val="24"/>
        </w:rPr>
        <w:t xml:space="preserve"> организации</w:t>
      </w:r>
      <w:r w:rsidR="00D345EB">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w:t>
      </w:r>
      <w:proofErr w:type="gramStart"/>
      <w:r w:rsidRPr="009E38D7">
        <w:rPr>
          <w:rFonts w:eastAsia="Times New Roman"/>
          <w:sz w:val="24"/>
          <w:szCs w:val="24"/>
        </w:rPr>
        <w:t>постав</w:t>
      </w:r>
      <w:r w:rsidR="00C925EB">
        <w:rPr>
          <w:rFonts w:eastAsia="Times New Roman"/>
          <w:sz w:val="24"/>
          <w:szCs w:val="24"/>
        </w:rPr>
        <w:t xml:space="preserve">щики </w:t>
      </w:r>
      <w:r w:rsidRPr="009E38D7">
        <w:rPr>
          <w:rFonts w:eastAsia="Times New Roman"/>
          <w:sz w:val="24"/>
          <w:szCs w:val="24"/>
        </w:rPr>
        <w:t xml:space="preserve"> МТР</w:t>
      </w:r>
      <w:proofErr w:type="gramEnd"/>
      <w:r w:rsidRPr="009E38D7">
        <w:rPr>
          <w:rFonts w:eastAsia="Times New Roman"/>
          <w:sz w:val="24"/>
          <w:szCs w:val="24"/>
        </w:rPr>
        <w:t>.</w:t>
      </w:r>
    </w:p>
    <w:p w14:paraId="3DC86D58" w14:textId="77777777"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w:t>
      </w:r>
      <w:r w:rsidR="0043639E">
        <w:rPr>
          <w:rFonts w:eastAsia="Times New Roman"/>
          <w:sz w:val="24"/>
          <w:szCs w:val="24"/>
        </w:rPr>
        <w:t>6</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14:paraId="4D17A701" w14:textId="77777777" w:rsidR="007F58A5" w:rsidRPr="003270E3" w:rsidRDefault="003270E3" w:rsidP="003270E3">
      <w:pPr>
        <w:ind w:left="1"/>
        <w:jc w:val="both"/>
        <w:rPr>
          <w:rFonts w:eastAsia="Times New Roman"/>
          <w:sz w:val="24"/>
          <w:szCs w:val="24"/>
        </w:rPr>
      </w:pPr>
      <w:r w:rsidRPr="003270E3">
        <w:rPr>
          <w:rFonts w:eastAsia="Times New Roman"/>
          <w:sz w:val="24"/>
          <w:szCs w:val="24"/>
        </w:rPr>
        <w:t>1.</w:t>
      </w:r>
      <w:r w:rsidR="0043639E">
        <w:rPr>
          <w:rFonts w:eastAsia="Times New Roman"/>
          <w:sz w:val="24"/>
          <w:szCs w:val="24"/>
        </w:rPr>
        <w:t>7</w:t>
      </w:r>
      <w:r>
        <w:rPr>
          <w:rFonts w:eastAsia="Times New Roman"/>
          <w:sz w:val="24"/>
          <w:szCs w:val="24"/>
        </w:rPr>
        <w:t xml:space="preserve">.  </w:t>
      </w:r>
      <w:r w:rsidR="002D4E1F" w:rsidRPr="003270E3">
        <w:rPr>
          <w:rFonts w:eastAsia="Times New Roman"/>
          <w:sz w:val="24"/>
          <w:szCs w:val="24"/>
        </w:rPr>
        <w:t>Настоящий Стандарт вступает в силу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14:paraId="1F6EA9A2"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5" w:name="_Toc124773138"/>
      <w:bookmarkStart w:id="6" w:name="_Toc124841592"/>
      <w:r w:rsidRPr="00362368">
        <w:rPr>
          <w:rFonts w:ascii="Times New Roman" w:eastAsia="Times New Roman" w:hAnsi="Times New Roman" w:cs="Times New Roman"/>
          <w:color w:val="auto"/>
        </w:rPr>
        <w:t>ТЕ</w:t>
      </w:r>
      <w:r w:rsidR="00517412" w:rsidRPr="00362368">
        <w:rPr>
          <w:rFonts w:ascii="Times New Roman" w:eastAsia="Times New Roman" w:hAnsi="Times New Roman" w:cs="Times New Roman"/>
          <w:color w:val="auto"/>
        </w:rPr>
        <w:t>РМИНЫ, ОПРЕДЕЛЕНИЯ И СОКРАЩЕНИЯ</w:t>
      </w:r>
      <w:bookmarkEnd w:id="5"/>
      <w:bookmarkEnd w:id="6"/>
    </w:p>
    <w:p w14:paraId="736E5E47" w14:textId="77777777" w:rsidR="007F58A5" w:rsidRPr="009E38D7" w:rsidRDefault="007F58A5" w:rsidP="00C902DE">
      <w:pPr>
        <w:spacing w:line="288" w:lineRule="exact"/>
        <w:jc w:val="both"/>
        <w:rPr>
          <w:sz w:val="24"/>
          <w:szCs w:val="24"/>
        </w:rPr>
      </w:pPr>
    </w:p>
    <w:p w14:paraId="6C23ACFF" w14:textId="77777777" w:rsidR="007F58A5" w:rsidRPr="009E38D7" w:rsidRDefault="002D4E1F" w:rsidP="00BF0E6B">
      <w:pPr>
        <w:spacing w:line="271" w:lineRule="auto"/>
        <w:ind w:left="1"/>
        <w:jc w:val="both"/>
        <w:rPr>
          <w:sz w:val="24"/>
          <w:szCs w:val="24"/>
        </w:rPr>
      </w:pPr>
      <w:proofErr w:type="gramStart"/>
      <w:r w:rsidRPr="009E38D7">
        <w:rPr>
          <w:rFonts w:eastAsia="Times New Roman"/>
          <w:sz w:val="24"/>
          <w:szCs w:val="24"/>
        </w:rPr>
        <w:t xml:space="preserve">2.1 </w:t>
      </w:r>
      <w:r w:rsidR="003270E3">
        <w:rPr>
          <w:rFonts w:eastAsia="Times New Roman"/>
          <w:sz w:val="24"/>
          <w:szCs w:val="24"/>
        </w:rPr>
        <w:t xml:space="preserve"> </w:t>
      </w:r>
      <w:r w:rsidRPr="009E38D7">
        <w:rPr>
          <w:rFonts w:eastAsia="Times New Roman"/>
          <w:sz w:val="24"/>
          <w:szCs w:val="24"/>
        </w:rPr>
        <w:t>В</w:t>
      </w:r>
      <w:proofErr w:type="gramEnd"/>
      <w:r w:rsidRPr="009E38D7">
        <w:rPr>
          <w:rFonts w:eastAsia="Times New Roman"/>
          <w:sz w:val="24"/>
          <w:szCs w:val="24"/>
        </w:rPr>
        <w:t xml:space="preserve">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14:paraId="2FB09F5C" w14:textId="77777777" w:rsidR="004C28F5" w:rsidRPr="009E38D7" w:rsidRDefault="004C28F5" w:rsidP="00BF0E6B">
      <w:pPr>
        <w:spacing w:line="271"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транспортное средство, предназначенный для перевозки пассажиров и имеющий более восьми сидячих мест, помимо сиденья водителя.</w:t>
      </w:r>
    </w:p>
    <w:p w14:paraId="25DE557B"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14:paraId="5D8206FB" w14:textId="77777777" w:rsidR="004C28F5" w:rsidRPr="009E38D7" w:rsidRDefault="004C28F5" w:rsidP="00BF0E6B">
      <w:pPr>
        <w:spacing w:line="271" w:lineRule="auto"/>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r w:rsidRPr="009E38D7">
        <w:rPr>
          <w:rFonts w:eastAsia="Times New Roman"/>
          <w:sz w:val="24"/>
          <w:szCs w:val="24"/>
        </w:rPr>
        <w:t>бортовая система мониторинга транспортных средств.</w:t>
      </w:r>
    </w:p>
    <w:p w14:paraId="6052A6F8" w14:textId="77777777" w:rsidR="004C28F5" w:rsidRPr="009E38D7" w:rsidRDefault="004C28F5" w:rsidP="00BF0E6B">
      <w:pPr>
        <w:spacing w:line="271"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14:paraId="5DDC657D" w14:textId="77777777" w:rsidR="004C28F5" w:rsidRPr="009E38D7" w:rsidRDefault="004C28F5" w:rsidP="00BF0E6B">
      <w:pPr>
        <w:spacing w:line="271"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14:paraId="6B2E4DBD"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14:paraId="6A6949FD" w14:textId="77777777" w:rsidR="004C28F5" w:rsidRPr="009E38D7" w:rsidRDefault="004C28F5" w:rsidP="00BF0E6B">
      <w:pPr>
        <w:spacing w:line="271" w:lineRule="auto"/>
        <w:ind w:left="420" w:hanging="425"/>
        <w:jc w:val="both"/>
        <w:rPr>
          <w:sz w:val="24"/>
          <w:szCs w:val="24"/>
        </w:rPr>
      </w:pPr>
      <w:r w:rsidRPr="009E38D7">
        <w:rPr>
          <w:rFonts w:eastAsia="Times New Roman"/>
          <w:b/>
          <w:sz w:val="24"/>
          <w:szCs w:val="24"/>
        </w:rPr>
        <w:lastRenderedPageBreak/>
        <w:t>ГИБДД</w:t>
      </w:r>
      <w:r w:rsidRPr="009E38D7">
        <w:rPr>
          <w:rFonts w:eastAsia="Times New Roman"/>
          <w:sz w:val="24"/>
          <w:szCs w:val="24"/>
        </w:rPr>
        <w:t xml:space="preserve"> – Государственная инспекция безопасности дорожного движения.</w:t>
      </w:r>
    </w:p>
    <w:p w14:paraId="64485257" w14:textId="77777777" w:rsidR="004C28F5" w:rsidRPr="009E38D7" w:rsidRDefault="004C28F5" w:rsidP="00BF0E6B">
      <w:pPr>
        <w:spacing w:line="271" w:lineRule="auto"/>
        <w:ind w:right="220"/>
        <w:jc w:val="both"/>
        <w:rPr>
          <w:sz w:val="24"/>
          <w:szCs w:val="24"/>
        </w:rPr>
      </w:pPr>
      <w:r w:rsidRPr="009E38D7">
        <w:rPr>
          <w:rFonts w:eastAsia="Times New Roman"/>
          <w:b/>
          <w:bCs/>
          <w:sz w:val="24"/>
          <w:szCs w:val="24"/>
        </w:rPr>
        <w:t>Государственная автоматизированная информационная система «ЭРА-ГЛОНАСС»</w:t>
      </w:r>
      <w:r w:rsidRPr="009E38D7">
        <w:rPr>
          <w:rFonts w:eastAsia="Times New Roman"/>
          <w:sz w:val="24"/>
          <w:szCs w:val="24"/>
        </w:rPr>
        <w:t>–   федеральная государственная территориально распределенная автоматизированная 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14:paraId="458BAEDE"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
    <w:p w14:paraId="1AC05DA2" w14:textId="77777777" w:rsidR="004C28F5" w:rsidRPr="009E38D7" w:rsidRDefault="004C28F5" w:rsidP="00BF0E6B">
      <w:pPr>
        <w:spacing w:line="271"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14:paraId="60D4C14D" w14:textId="77777777" w:rsidR="004C28F5" w:rsidRPr="009E38D7" w:rsidRDefault="004C28F5" w:rsidP="00BF0E6B">
      <w:pPr>
        <w:spacing w:line="271" w:lineRule="auto"/>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xml:space="preserve">– стиль   </w:t>
      </w:r>
      <w:proofErr w:type="gramStart"/>
      <w:r w:rsidRPr="009E38D7">
        <w:rPr>
          <w:rFonts w:eastAsia="Times New Roman"/>
          <w:sz w:val="24"/>
          <w:szCs w:val="24"/>
        </w:rPr>
        <w:t xml:space="preserve">вождения,   </w:t>
      </w:r>
      <w:proofErr w:type="gramEnd"/>
      <w:r w:rsidRPr="009E38D7">
        <w:rPr>
          <w:rFonts w:eastAsia="Times New Roman"/>
          <w:sz w:val="24"/>
          <w:szCs w:val="24"/>
        </w:rPr>
        <w:t xml:space="preserve">позволяющий   не   допускать   дорожно-транспортное   происшествие,   несмотря   </w:t>
      </w:r>
      <w:r w:rsidR="00DF7DC0" w:rsidRPr="00E625F9">
        <w:rPr>
          <w:rFonts w:eastAsia="Times New Roman"/>
          <w:sz w:val="24"/>
          <w:szCs w:val="24"/>
        </w:rPr>
        <w:t>на</w:t>
      </w:r>
      <w:r w:rsidR="00DF7DC0">
        <w:rPr>
          <w:rFonts w:eastAsia="Times New Roman"/>
          <w:sz w:val="24"/>
          <w:szCs w:val="24"/>
        </w:rPr>
        <w:t xml:space="preserve"> </w:t>
      </w:r>
      <w:r w:rsidRPr="009E38D7">
        <w:rPr>
          <w:rFonts w:eastAsia="Times New Roman"/>
          <w:sz w:val="24"/>
          <w:szCs w:val="24"/>
        </w:rPr>
        <w:t>действия   других участников движения и дорожные и погодные условия.</w:t>
      </w:r>
    </w:p>
    <w:p w14:paraId="5D08A2AE" w14:textId="77777777" w:rsidR="005F5ED6" w:rsidRPr="009E38D7" w:rsidRDefault="005F5ED6" w:rsidP="00BF0E6B">
      <w:pPr>
        <w:spacing w:line="271" w:lineRule="auto"/>
        <w:jc w:val="both"/>
        <w:rPr>
          <w:sz w:val="24"/>
          <w:szCs w:val="24"/>
        </w:rPr>
      </w:pPr>
      <w:r w:rsidRPr="009E38D7">
        <w:rPr>
          <w:rFonts w:eastAsia="Times New Roman"/>
          <w:b/>
          <w:bCs/>
          <w:sz w:val="24"/>
          <w:szCs w:val="24"/>
        </w:rPr>
        <w:t xml:space="preserve">Общество </w:t>
      </w:r>
      <w:proofErr w:type="gramStart"/>
      <w:r w:rsidR="00042295" w:rsidRPr="009E38D7">
        <w:rPr>
          <w:rFonts w:eastAsia="Times New Roman"/>
          <w:sz w:val="24"/>
          <w:szCs w:val="24"/>
        </w:rPr>
        <w:t xml:space="preserve">–  </w:t>
      </w:r>
      <w:r w:rsidRPr="009E38D7">
        <w:rPr>
          <w:rFonts w:eastAsia="Times New Roman"/>
          <w:sz w:val="24"/>
          <w:szCs w:val="24"/>
        </w:rPr>
        <w:t>ООО</w:t>
      </w:r>
      <w:proofErr w:type="gramEnd"/>
      <w:r w:rsidRPr="009E38D7">
        <w:rPr>
          <w:rFonts w:eastAsia="Times New Roman"/>
          <w:sz w:val="24"/>
          <w:szCs w:val="24"/>
        </w:rPr>
        <w:t xml:space="preserve"> «БНГРЭ».</w:t>
      </w:r>
    </w:p>
    <w:p w14:paraId="2F55C2C8" w14:textId="77777777" w:rsidR="005F5ED6" w:rsidRPr="009E38D7" w:rsidRDefault="005F5ED6" w:rsidP="00BF0E6B">
      <w:pPr>
        <w:spacing w:line="271" w:lineRule="auto"/>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е не более 8 мест для сидения, не считая места водителя и разрешенная максимальная масса которого не превышает 3500 кг.</w:t>
      </w:r>
    </w:p>
    <w:p w14:paraId="081E36C5" w14:textId="77777777" w:rsidR="005F5ED6" w:rsidRPr="009E38D7" w:rsidRDefault="005F5ED6" w:rsidP="00BF0E6B">
      <w:pPr>
        <w:spacing w:line="271" w:lineRule="auto"/>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14:paraId="0A27DB51" w14:textId="77777777" w:rsidR="0005575C" w:rsidRPr="009E38D7" w:rsidRDefault="0005575C" w:rsidP="00BF0E6B">
      <w:pPr>
        <w:spacing w:line="271"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14:paraId="36156B4C" w14:textId="77777777" w:rsidR="0005575C" w:rsidRPr="009E38D7" w:rsidRDefault="0005575C" w:rsidP="00BF0E6B">
      <w:pPr>
        <w:spacing w:line="271"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14:paraId="6EC21747"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14:paraId="2703E260" w14:textId="77777777" w:rsidR="0011720E" w:rsidRPr="009E38D7" w:rsidRDefault="0005575C" w:rsidP="00BF0E6B">
      <w:pPr>
        <w:spacing w:line="271"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proofErr w:type="spellStart"/>
      <w:r w:rsidRPr="009E38D7">
        <w:rPr>
          <w:rFonts w:eastAsia="Times New Roman"/>
          <w:sz w:val="24"/>
          <w:szCs w:val="24"/>
        </w:rPr>
        <w:t>участки</w:t>
      </w:r>
      <w:proofErr w:type="spellEnd"/>
      <w:r w:rsidRPr="009E38D7">
        <w:rPr>
          <w:rFonts w:eastAsia="Times New Roman"/>
          <w:sz w:val="24"/>
          <w:szCs w:val="24"/>
        </w:rPr>
        <w:t xml:space="preserve">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14:paraId="5B103FC9"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14:paraId="196BE3BB" w14:textId="77777777" w:rsidR="0005575C" w:rsidRPr="009E38D7" w:rsidRDefault="0005575C" w:rsidP="00BF0E6B">
      <w:pPr>
        <w:spacing w:line="271"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xml:space="preserve">– группа из трех и более механических транспортных средств, следующих </w:t>
      </w:r>
      <w:proofErr w:type="gramStart"/>
      <w:r w:rsidRPr="009E38D7">
        <w:rPr>
          <w:rFonts w:eastAsia="Times New Roman"/>
          <w:sz w:val="24"/>
          <w:szCs w:val="24"/>
        </w:rPr>
        <w:t>непосредственно</w:t>
      </w:r>
      <w:proofErr w:type="gramEnd"/>
      <w:r w:rsidRPr="009E38D7">
        <w:rPr>
          <w:rFonts w:eastAsia="Times New Roman"/>
          <w:sz w:val="24"/>
          <w:szCs w:val="24"/>
        </w:rPr>
        <w:t xml:space="preserve"> друг за другом по одной и той же полосе движения с постоянно включенными фарами.</w:t>
      </w:r>
    </w:p>
    <w:p w14:paraId="5B0C2B03" w14:textId="77777777" w:rsidR="0005575C" w:rsidRPr="009E38D7" w:rsidRDefault="0005575C" w:rsidP="00BF0E6B">
      <w:pPr>
        <w:spacing w:line="271" w:lineRule="auto"/>
        <w:jc w:val="both"/>
        <w:rPr>
          <w:rFonts w:ascii="Symbol" w:eastAsia="Symbol" w:hAnsi="Symbol" w:cs="Symbol"/>
          <w:sz w:val="24"/>
          <w:szCs w:val="24"/>
        </w:rPr>
      </w:pPr>
      <w:r w:rsidRPr="009E38D7">
        <w:rPr>
          <w:rFonts w:eastAsia="Times New Roman"/>
          <w:b/>
          <w:bCs/>
          <w:sz w:val="24"/>
          <w:szCs w:val="24"/>
        </w:rPr>
        <w:lastRenderedPageBreak/>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14:paraId="7CDB0720" w14:textId="77777777" w:rsidR="0005575C" w:rsidRPr="009E38D7" w:rsidRDefault="00F77923" w:rsidP="00BF0E6B">
      <w:pPr>
        <w:spacing w:line="271" w:lineRule="auto"/>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14:paraId="79AD4C2F"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xml:space="preserve">– </w:t>
      </w:r>
      <w:proofErr w:type="gramStart"/>
      <w:r w:rsidRPr="009E38D7">
        <w:rPr>
          <w:rFonts w:eastAsia="Times New Roman"/>
          <w:sz w:val="24"/>
          <w:szCs w:val="24"/>
        </w:rPr>
        <w:t>любой  непрерывный</w:t>
      </w:r>
      <w:proofErr w:type="gramEnd"/>
      <w:r w:rsidRPr="009E38D7">
        <w:rPr>
          <w:rFonts w:eastAsia="Times New Roman"/>
          <w:sz w:val="24"/>
          <w:szCs w:val="24"/>
        </w:rPr>
        <w:t xml:space="preserve">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14:paraId="0850A721"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14:paraId="192860CD" w14:textId="77777777" w:rsidR="0005575C" w:rsidRPr="009E38D7" w:rsidRDefault="0005575C" w:rsidP="00BF0E6B">
      <w:pPr>
        <w:spacing w:line="271" w:lineRule="auto"/>
        <w:ind w:right="-4"/>
        <w:jc w:val="both"/>
        <w:rPr>
          <w:sz w:val="24"/>
          <w:szCs w:val="24"/>
        </w:rPr>
      </w:pPr>
      <w:r w:rsidRPr="009E38D7">
        <w:rPr>
          <w:rFonts w:eastAsia="Times New Roman"/>
          <w:b/>
          <w:bCs/>
          <w:sz w:val="24"/>
          <w:szCs w:val="24"/>
        </w:rPr>
        <w:t xml:space="preserve">Подрядные организации (подрядчики) </w:t>
      </w:r>
      <w:r w:rsidRPr="009E38D7">
        <w:rPr>
          <w:rFonts w:eastAsia="Times New Roman"/>
          <w:sz w:val="24"/>
          <w:szCs w:val="24"/>
        </w:rPr>
        <w:t xml:space="preserve">– </w:t>
      </w:r>
      <w:r w:rsidR="00C925EB">
        <w:rPr>
          <w:rFonts w:eastAsia="Times New Roman"/>
          <w:sz w:val="24"/>
          <w:szCs w:val="24"/>
        </w:rPr>
        <w:t xml:space="preserve">индивидуальный предприниматель или </w:t>
      </w:r>
      <w:r w:rsidRPr="009E38D7">
        <w:rPr>
          <w:rFonts w:eastAsia="Times New Roman"/>
          <w:sz w:val="24"/>
          <w:szCs w:val="24"/>
        </w:rPr>
        <w:t>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14:paraId="3D165AB6" w14:textId="77777777" w:rsidR="0005575C" w:rsidRPr="009E38D7" w:rsidRDefault="0005575C" w:rsidP="00BF0E6B">
      <w:pPr>
        <w:spacing w:line="271" w:lineRule="auto"/>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r w:rsidRPr="009E38D7">
        <w:rPr>
          <w:rFonts w:eastAsia="Times New Roman"/>
          <w:sz w:val="24"/>
          <w:szCs w:val="24"/>
        </w:rPr>
        <w:t>правила дорожного движения.</w:t>
      </w:r>
    </w:p>
    <w:p w14:paraId="1DA2C179"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proofErr w:type="gramStart"/>
      <w:r w:rsidRPr="009E38D7">
        <w:rPr>
          <w:rFonts w:eastAsia="Times New Roman"/>
          <w:sz w:val="24"/>
          <w:szCs w:val="24"/>
        </w:rPr>
        <w:t>мешок  из</w:t>
      </w:r>
      <w:proofErr w:type="gramEnd"/>
      <w:r w:rsidRPr="009E38D7">
        <w:rPr>
          <w:rFonts w:eastAsia="Times New Roman"/>
          <w:sz w:val="24"/>
          <w:szCs w:val="24"/>
        </w:rPr>
        <w:t xml:space="preserve">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14:paraId="07E51222"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14:paraId="79F5474A" w14:textId="77777777" w:rsidR="0005575C" w:rsidRDefault="0005575C" w:rsidP="00BF0E6B">
      <w:pPr>
        <w:spacing w:line="271" w:lineRule="auto"/>
        <w:jc w:val="both"/>
        <w:rPr>
          <w:rFonts w:eastAsia="Times New Roman"/>
          <w:sz w:val="24"/>
          <w:szCs w:val="24"/>
        </w:rPr>
      </w:pPr>
      <w:r w:rsidRPr="009E38D7">
        <w:rPr>
          <w:rFonts w:eastAsia="Times New Roman"/>
          <w:b/>
          <w:bCs/>
          <w:sz w:val="24"/>
          <w:szCs w:val="24"/>
        </w:rPr>
        <w:t>ССБТ</w:t>
      </w:r>
      <w:r w:rsidRPr="009E38D7">
        <w:rPr>
          <w:rFonts w:eastAsia="Times New Roman"/>
          <w:sz w:val="24"/>
          <w:szCs w:val="24"/>
        </w:rPr>
        <w:t>– Системы стандартов безопасности труда</w:t>
      </w:r>
    </w:p>
    <w:p w14:paraId="51BCD0C7" w14:textId="77777777" w:rsidR="002843B2" w:rsidRPr="002843B2" w:rsidRDefault="002843B2" w:rsidP="00BF0E6B">
      <w:pPr>
        <w:spacing w:line="271" w:lineRule="auto"/>
        <w:jc w:val="both"/>
        <w:rPr>
          <w:rFonts w:eastAsia="Times New Roman"/>
          <w:b/>
          <w:bCs/>
          <w:sz w:val="24"/>
          <w:szCs w:val="24"/>
        </w:rPr>
      </w:pPr>
      <w:r w:rsidRPr="00E625F9">
        <w:rPr>
          <w:rFonts w:eastAsia="Times New Roman"/>
          <w:b/>
          <w:bCs/>
          <w:sz w:val="24"/>
          <w:szCs w:val="24"/>
        </w:rPr>
        <w:t xml:space="preserve">Тахограф - </w:t>
      </w:r>
      <w:r w:rsidR="009D369B" w:rsidRPr="00E625F9">
        <w:rPr>
          <w:sz w:val="24"/>
          <w:szCs w:val="24"/>
        </w:rPr>
        <w:t>техническое средство контроля, обеспечивающее непрерывную, некорректируемую регистрацию информации о скорости и маршруте движения транспортного средства, о времени управления транспортным средством и отдыха водителя транспортного средства, о режиме труда и отдыха водителя транспортного средства, управление которым входит в его трудовые обязанности.</w:t>
      </w:r>
    </w:p>
    <w:p w14:paraId="53A2358A" w14:textId="77777777" w:rsidR="0005575C" w:rsidRPr="009E38D7" w:rsidRDefault="0005575C" w:rsidP="00BF0E6B">
      <w:pPr>
        <w:spacing w:line="271" w:lineRule="auto"/>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14:paraId="10ECC168" w14:textId="77777777" w:rsidR="0005575C" w:rsidRPr="009E38D7" w:rsidRDefault="0005575C" w:rsidP="00BF0E6B">
      <w:pPr>
        <w:spacing w:line="271" w:lineRule="auto"/>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w:t>
      </w:r>
      <w:r w:rsidR="00483A8C">
        <w:rPr>
          <w:rFonts w:eastAsia="Times New Roman"/>
          <w:sz w:val="24"/>
          <w:szCs w:val="24"/>
        </w:rPr>
        <w:t xml:space="preserve"> (в том числе индивидуальный предприниматель)</w:t>
      </w:r>
      <w:r w:rsidRPr="009E38D7">
        <w:rPr>
          <w:rFonts w:eastAsia="Times New Roman"/>
          <w:sz w:val="24"/>
          <w:szCs w:val="24"/>
        </w:rPr>
        <w:t>, оказывающая Обществу услуги с применением транспортных средств</w:t>
      </w:r>
      <w:r w:rsidR="00715F30">
        <w:rPr>
          <w:rFonts w:eastAsia="Times New Roman"/>
          <w:sz w:val="24"/>
          <w:szCs w:val="24"/>
        </w:rPr>
        <w:t>,</w:t>
      </w:r>
      <w:r w:rsidRPr="009E38D7">
        <w:rPr>
          <w:rFonts w:eastAsia="Times New Roman"/>
          <w:sz w:val="24"/>
          <w:szCs w:val="24"/>
        </w:rPr>
        <w:t xml:space="preserve"> выполняющая транспортны</w:t>
      </w:r>
      <w:r w:rsidR="00483A8C">
        <w:rPr>
          <w:rFonts w:eastAsia="Times New Roman"/>
          <w:sz w:val="24"/>
          <w:szCs w:val="24"/>
        </w:rPr>
        <w:t>е</w:t>
      </w:r>
      <w:r w:rsidRPr="009E38D7">
        <w:rPr>
          <w:rFonts w:eastAsia="Times New Roman"/>
          <w:sz w:val="24"/>
          <w:szCs w:val="24"/>
        </w:rPr>
        <w:t xml:space="preserve"> перевозк</w:t>
      </w:r>
      <w:r w:rsidR="00483A8C">
        <w:rPr>
          <w:rFonts w:eastAsia="Times New Roman"/>
          <w:sz w:val="24"/>
          <w:szCs w:val="24"/>
        </w:rPr>
        <w:t>и</w:t>
      </w:r>
      <w:r w:rsidRPr="009E38D7">
        <w:rPr>
          <w:rFonts w:eastAsia="Times New Roman"/>
          <w:sz w:val="24"/>
          <w:szCs w:val="24"/>
        </w:rPr>
        <w:t xml:space="preserve"> на объектах и в интересах ООО «БНГРЭ».</w:t>
      </w:r>
    </w:p>
    <w:p w14:paraId="65C47730" w14:textId="77777777" w:rsidR="0005575C" w:rsidRPr="009E38D7" w:rsidRDefault="0005575C" w:rsidP="00BF0E6B">
      <w:pPr>
        <w:spacing w:line="271"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14:paraId="3D1D666C" w14:textId="77777777" w:rsidR="004C28F5" w:rsidRPr="009E38D7" w:rsidRDefault="0005575C" w:rsidP="00BF0E6B">
      <w:pPr>
        <w:spacing w:line="271"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14:paraId="2BEF0BFC" w14:textId="77777777" w:rsidR="007F58A5" w:rsidRPr="009E38D7" w:rsidRDefault="007F58A5" w:rsidP="009F1A3A">
      <w:pPr>
        <w:jc w:val="both"/>
        <w:rPr>
          <w:sz w:val="24"/>
          <w:szCs w:val="24"/>
        </w:rPr>
      </w:pPr>
    </w:p>
    <w:p w14:paraId="0CAB98B8" w14:textId="77777777" w:rsidR="007F58A5" w:rsidRPr="00362368" w:rsidRDefault="002D4E1F" w:rsidP="005A473E">
      <w:pPr>
        <w:pStyle w:val="1"/>
        <w:numPr>
          <w:ilvl w:val="0"/>
          <w:numId w:val="34"/>
        </w:numPr>
        <w:rPr>
          <w:rFonts w:ascii="Times New Roman" w:eastAsia="Times New Roman" w:hAnsi="Times New Roman" w:cs="Times New Roman"/>
          <w:color w:val="auto"/>
        </w:rPr>
      </w:pPr>
      <w:bookmarkStart w:id="7" w:name="_Toc124773139"/>
      <w:bookmarkStart w:id="8" w:name="_Toc124841593"/>
      <w:r w:rsidRPr="00362368">
        <w:rPr>
          <w:rFonts w:ascii="Times New Roman" w:eastAsia="Times New Roman" w:hAnsi="Times New Roman" w:cs="Times New Roman"/>
          <w:color w:val="auto"/>
        </w:rPr>
        <w:t>ТРЕБОВАНИЯ К ТРАНСПОРТНЫМ СРЕДСТВАМ И ИХ ОСНАЩЕНИЮ</w:t>
      </w:r>
      <w:bookmarkEnd w:id="7"/>
      <w:bookmarkEnd w:id="8"/>
    </w:p>
    <w:p w14:paraId="2E0E79FA" w14:textId="77777777" w:rsidR="007F58A5" w:rsidRPr="00362368" w:rsidRDefault="007F58A5" w:rsidP="00C902DE">
      <w:pPr>
        <w:spacing w:line="399" w:lineRule="exact"/>
        <w:jc w:val="both"/>
        <w:rPr>
          <w:sz w:val="24"/>
          <w:szCs w:val="24"/>
        </w:rPr>
      </w:pPr>
    </w:p>
    <w:p w14:paraId="7C6A28F5" w14:textId="77777777" w:rsidR="007F58A5" w:rsidRPr="00523A62" w:rsidRDefault="002D4E1F" w:rsidP="00523A62">
      <w:pPr>
        <w:pStyle w:val="2"/>
        <w:rPr>
          <w:rFonts w:ascii="Times New Roman" w:eastAsia="Times New Roman" w:hAnsi="Times New Roman" w:cs="Times New Roman"/>
          <w:color w:val="auto"/>
          <w:sz w:val="24"/>
          <w:szCs w:val="24"/>
        </w:rPr>
      </w:pPr>
      <w:bookmarkStart w:id="9" w:name="_Toc124841594"/>
      <w:r w:rsidRPr="00523A62">
        <w:rPr>
          <w:rFonts w:ascii="Times New Roman" w:eastAsia="Times New Roman" w:hAnsi="Times New Roman" w:cs="Times New Roman"/>
          <w:color w:val="auto"/>
          <w:sz w:val="24"/>
          <w:szCs w:val="24"/>
        </w:rPr>
        <w:t>3.1</w:t>
      </w:r>
      <w:r w:rsidR="009F1A3A" w:rsidRPr="00523A62">
        <w:rPr>
          <w:rFonts w:ascii="Times New Roman" w:eastAsia="Times New Roman" w:hAnsi="Times New Roman" w:cs="Times New Roman"/>
          <w:color w:val="auto"/>
          <w:sz w:val="24"/>
          <w:szCs w:val="24"/>
        </w:rPr>
        <w:t>.</w:t>
      </w:r>
      <w:r w:rsidRPr="00523A62">
        <w:rPr>
          <w:rFonts w:ascii="Times New Roman" w:eastAsia="Times New Roman" w:hAnsi="Times New Roman" w:cs="Times New Roman"/>
          <w:color w:val="auto"/>
          <w:sz w:val="24"/>
          <w:szCs w:val="24"/>
        </w:rPr>
        <w:tab/>
      </w:r>
      <w:r w:rsidRPr="00523A62">
        <w:rPr>
          <w:rFonts w:ascii="Times New Roman" w:eastAsia="Times New Roman" w:hAnsi="Times New Roman" w:cs="Times New Roman"/>
          <w:bCs w:val="0"/>
          <w:color w:val="auto"/>
        </w:rPr>
        <w:t>Требования к транспортным средствам (ТС)</w:t>
      </w:r>
      <w:bookmarkEnd w:id="9"/>
    </w:p>
    <w:p w14:paraId="0FB2479A" w14:textId="77777777" w:rsidR="007F58A5" w:rsidRPr="009E38D7" w:rsidRDefault="007F58A5" w:rsidP="00C902DE">
      <w:pPr>
        <w:spacing w:line="250" w:lineRule="exact"/>
        <w:jc w:val="both"/>
        <w:rPr>
          <w:sz w:val="24"/>
          <w:szCs w:val="24"/>
        </w:rPr>
      </w:pPr>
    </w:p>
    <w:p w14:paraId="45719784" w14:textId="77777777"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14:paraId="31CE821D" w14:textId="77777777" w:rsidR="007F58A5" w:rsidRPr="00315A01" w:rsidRDefault="002D4E1F" w:rsidP="007634B4">
      <w:pPr>
        <w:tabs>
          <w:tab w:val="left" w:pos="567"/>
          <w:tab w:val="left" w:pos="851"/>
        </w:tabs>
        <w:spacing w:line="270" w:lineRule="auto"/>
        <w:ind w:left="1"/>
        <w:jc w:val="both"/>
        <w:rPr>
          <w:rFonts w:eastAsia="Times New Roman"/>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r w:rsidR="00B0317A">
        <w:rPr>
          <w:rFonts w:eastAsia="Times New Roman"/>
          <w:sz w:val="24"/>
          <w:szCs w:val="24"/>
        </w:rPr>
        <w:t xml:space="preserve"> </w:t>
      </w:r>
      <w:r w:rsidR="00B0317A" w:rsidRPr="00315A01">
        <w:rPr>
          <w:rFonts w:eastAsia="Times New Roman"/>
          <w:sz w:val="24"/>
          <w:szCs w:val="24"/>
        </w:rPr>
        <w:t xml:space="preserve">Юридические лица и индивидуальные предприниматели, привлекаемые для </w:t>
      </w:r>
      <w:r w:rsidR="00921CC1">
        <w:rPr>
          <w:rFonts w:eastAsia="Times New Roman"/>
          <w:sz w:val="24"/>
          <w:szCs w:val="24"/>
        </w:rPr>
        <w:t xml:space="preserve">исполнения обязательств </w:t>
      </w:r>
      <w:r w:rsidR="00B0317A" w:rsidRPr="00315A01">
        <w:rPr>
          <w:rFonts w:eastAsia="Times New Roman"/>
          <w:sz w:val="24"/>
          <w:szCs w:val="24"/>
        </w:rPr>
        <w:t xml:space="preserve">по техническому обслуживанию </w:t>
      </w:r>
      <w:r w:rsidR="00B0317A" w:rsidRPr="00315A01">
        <w:rPr>
          <w:rFonts w:eastAsia="Times New Roman"/>
          <w:sz w:val="24"/>
          <w:szCs w:val="24"/>
        </w:rPr>
        <w:lastRenderedPageBreak/>
        <w:t>и ремонту транспортных средств, должны обеспечивать их проведение в соответствии с Правилами оказания услуг (выполнения работ) по техническому обслуживанию и ремонту автомототранспортных средств, утвержденными Постановлением Правительства РФ от 11.04.2001 №290</w:t>
      </w:r>
      <w:r w:rsidR="00B0317A" w:rsidRPr="00B0317A">
        <w:rPr>
          <w:rFonts w:eastAsia="Times New Roman"/>
          <w:sz w:val="24"/>
          <w:szCs w:val="24"/>
        </w:rPr>
        <w:t>.</w:t>
      </w:r>
    </w:p>
    <w:p w14:paraId="5A62603C" w14:textId="77777777" w:rsidR="007F58A5" w:rsidRPr="009E38D7" w:rsidRDefault="002D4E1F" w:rsidP="007634B4">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14:paraId="0B12C580" w14:textId="77777777" w:rsidR="007F58A5" w:rsidRPr="009E38D7" w:rsidRDefault="00F77923"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 xml:space="preserve">км пробега (10 </w:t>
      </w:r>
      <w:proofErr w:type="gramStart"/>
      <w:r w:rsidRPr="009E38D7">
        <w:rPr>
          <w:rFonts w:eastAsia="Times New Roman"/>
          <w:sz w:val="24"/>
          <w:szCs w:val="24"/>
        </w:rPr>
        <w:t>лет)*</w:t>
      </w:r>
      <w:proofErr w:type="gramEnd"/>
      <w:r w:rsidRPr="009E38D7">
        <w:rPr>
          <w:rFonts w:eastAsia="Times New Roman"/>
          <w:sz w:val="24"/>
          <w:szCs w:val="24"/>
        </w:rPr>
        <w:t>;</w:t>
      </w:r>
    </w:p>
    <w:p w14:paraId="6A2F81F6" w14:textId="77777777" w:rsidR="007F58A5" w:rsidRPr="009E38D7" w:rsidRDefault="002D4E1F"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автобусы (до 8 мест) – 7 лет</w:t>
      </w:r>
      <w:proofErr w:type="gramStart"/>
      <w:r w:rsidRPr="009E38D7">
        <w:rPr>
          <w:rFonts w:eastAsia="Times New Roman"/>
          <w:sz w:val="24"/>
          <w:szCs w:val="24"/>
        </w:rPr>
        <w:t>/(</w:t>
      </w:r>
      <w:proofErr w:type="gramEnd"/>
      <w:r w:rsidRPr="009E38D7">
        <w:rPr>
          <w:rFonts w:eastAsia="Times New Roman"/>
          <w:sz w:val="24"/>
          <w:szCs w:val="24"/>
        </w:rPr>
        <w:t>12 лет)*;</w:t>
      </w:r>
    </w:p>
    <w:p w14:paraId="3B9998A1" w14:textId="77777777" w:rsidR="007F58A5" w:rsidRPr="009E38D7" w:rsidRDefault="002D4E1F" w:rsidP="005A473E">
      <w:pPr>
        <w:numPr>
          <w:ilvl w:val="1"/>
          <w:numId w:val="2"/>
        </w:numPr>
        <w:tabs>
          <w:tab w:val="left" w:pos="567"/>
          <w:tab w:val="left" w:pos="851"/>
        </w:tabs>
        <w:ind w:left="1"/>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w:t>
      </w:r>
      <w:proofErr w:type="gramStart"/>
      <w:r w:rsidRPr="009E38D7">
        <w:rPr>
          <w:rFonts w:eastAsia="Times New Roman"/>
          <w:sz w:val="24"/>
          <w:szCs w:val="24"/>
        </w:rPr>
        <w:t>/(</w:t>
      </w:r>
      <w:proofErr w:type="gramEnd"/>
      <w:r w:rsidRPr="009E38D7">
        <w:rPr>
          <w:rFonts w:eastAsia="Times New Roman"/>
          <w:sz w:val="24"/>
          <w:szCs w:val="24"/>
        </w:rPr>
        <w:t>15 лет)*.</w:t>
      </w:r>
    </w:p>
    <w:p w14:paraId="0E811F4D" w14:textId="77777777" w:rsidR="007F58A5" w:rsidRPr="009E38D7" w:rsidRDefault="002D4E1F" w:rsidP="005A473E">
      <w:pPr>
        <w:numPr>
          <w:ilvl w:val="0"/>
          <w:numId w:val="2"/>
        </w:numPr>
        <w:tabs>
          <w:tab w:val="left" w:pos="205"/>
          <w:tab w:val="left" w:pos="567"/>
          <w:tab w:val="left" w:pos="851"/>
        </w:tabs>
        <w:spacing w:line="264" w:lineRule="auto"/>
        <w:ind w:left="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14:paraId="0A9A730A"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пробеге легкового ТС - до 150 </w:t>
      </w:r>
      <w:proofErr w:type="spellStart"/>
      <w:r w:rsidRPr="009E38D7">
        <w:rPr>
          <w:rFonts w:eastAsia="Times New Roman"/>
          <w:sz w:val="24"/>
          <w:szCs w:val="24"/>
        </w:rPr>
        <w:t>тыс.км</w:t>
      </w:r>
      <w:proofErr w:type="spellEnd"/>
      <w:r w:rsidRPr="009E38D7">
        <w:rPr>
          <w:rFonts w:eastAsia="Times New Roman"/>
          <w:sz w:val="24"/>
          <w:szCs w:val="24"/>
        </w:rPr>
        <w:t>.;</w:t>
      </w:r>
    </w:p>
    <w:p w14:paraId="623C0499"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пробеге автобусов (до 8 мест) – до 200 </w:t>
      </w:r>
      <w:proofErr w:type="spellStart"/>
      <w:r w:rsidRPr="009E38D7">
        <w:rPr>
          <w:rFonts w:eastAsia="Times New Roman"/>
          <w:sz w:val="24"/>
          <w:szCs w:val="24"/>
        </w:rPr>
        <w:t>тыс.км</w:t>
      </w:r>
      <w:proofErr w:type="spellEnd"/>
      <w:r w:rsidRPr="009E38D7">
        <w:rPr>
          <w:rFonts w:eastAsia="Times New Roman"/>
          <w:sz w:val="24"/>
          <w:szCs w:val="24"/>
        </w:rPr>
        <w:t>.;</w:t>
      </w:r>
    </w:p>
    <w:p w14:paraId="338943BD"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пробеге грузового транспорта, автобусов (более 8 мест) – до 250 </w:t>
      </w:r>
      <w:proofErr w:type="spellStart"/>
      <w:r w:rsidRPr="009E38D7">
        <w:rPr>
          <w:rFonts w:eastAsia="Times New Roman"/>
          <w:sz w:val="24"/>
          <w:szCs w:val="24"/>
        </w:rPr>
        <w:t>тыс.км</w:t>
      </w:r>
      <w:proofErr w:type="spellEnd"/>
      <w:r w:rsidRPr="009E38D7">
        <w:rPr>
          <w:rFonts w:eastAsia="Times New Roman"/>
          <w:sz w:val="24"/>
          <w:szCs w:val="24"/>
        </w:rPr>
        <w:t>.;</w:t>
      </w:r>
    </w:p>
    <w:p w14:paraId="33F8818D" w14:textId="77777777" w:rsidR="007F58A5" w:rsidRPr="009E38D7" w:rsidRDefault="002D4E1F" w:rsidP="005A473E">
      <w:pPr>
        <w:numPr>
          <w:ilvl w:val="1"/>
          <w:numId w:val="2"/>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14:paraId="5F8EDA88" w14:textId="77777777" w:rsidR="007F58A5" w:rsidRPr="009E38D7" w:rsidRDefault="002D4E1F" w:rsidP="007634B4">
      <w:pPr>
        <w:tabs>
          <w:tab w:val="left" w:pos="567"/>
          <w:tab w:val="left" w:pos="851"/>
          <w:tab w:val="left" w:pos="1121"/>
        </w:tabs>
        <w:ind w:left="1" w:hanging="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 xml:space="preserve">ТС (легковые) должны пройти </w:t>
      </w:r>
      <w:proofErr w:type="spellStart"/>
      <w:r w:rsidRPr="009E38D7">
        <w:rPr>
          <w:rFonts w:eastAsia="Times New Roman"/>
          <w:sz w:val="24"/>
          <w:szCs w:val="24"/>
        </w:rPr>
        <w:t>краш</w:t>
      </w:r>
      <w:proofErr w:type="spellEnd"/>
      <w:r w:rsidRPr="009E38D7">
        <w:rPr>
          <w:rFonts w:eastAsia="Times New Roman"/>
          <w:sz w:val="24"/>
          <w:szCs w:val="24"/>
        </w:rPr>
        <w:t>-тесты со следующими результатами:</w:t>
      </w:r>
    </w:p>
    <w:p w14:paraId="06628B38" w14:textId="77777777" w:rsidR="007F58A5" w:rsidRPr="009E38D7" w:rsidRDefault="002D4E1F" w:rsidP="005A473E">
      <w:pPr>
        <w:numPr>
          <w:ilvl w:val="0"/>
          <w:numId w:val="3"/>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общая/сводная оценка не ниже 4-х звезд по следующим методикам: NHTSA, </w:t>
      </w:r>
      <w:proofErr w:type="spellStart"/>
      <w:r w:rsidRPr="009E38D7">
        <w:rPr>
          <w:rFonts w:eastAsia="Times New Roman"/>
          <w:sz w:val="24"/>
          <w:szCs w:val="24"/>
        </w:rPr>
        <w:t>Euro</w:t>
      </w:r>
      <w:proofErr w:type="spellEnd"/>
      <w:r w:rsidR="00DA5CFB" w:rsidRPr="009E38D7">
        <w:rPr>
          <w:rFonts w:eastAsia="Times New Roman"/>
          <w:sz w:val="24"/>
          <w:szCs w:val="24"/>
        </w:rPr>
        <w:t xml:space="preserve"> </w:t>
      </w:r>
      <w:r w:rsidRPr="009E38D7">
        <w:rPr>
          <w:rFonts w:eastAsia="Times New Roman"/>
          <w:sz w:val="24"/>
          <w:szCs w:val="24"/>
        </w:rPr>
        <w:t>NCAP,</w:t>
      </w:r>
      <w:r w:rsidR="006F0228">
        <w:rPr>
          <w:rFonts w:eastAsia="Times New Roman"/>
          <w:sz w:val="24"/>
          <w:szCs w:val="24"/>
        </w:rPr>
        <w:t xml:space="preserve"> С</w:t>
      </w:r>
      <w:r w:rsidR="006F0228" w:rsidRPr="009E38D7">
        <w:rPr>
          <w:rFonts w:eastAsia="Times New Roman"/>
          <w:sz w:val="24"/>
          <w:szCs w:val="24"/>
        </w:rPr>
        <w:t>NCAP</w:t>
      </w:r>
      <w:r w:rsidR="006F0228">
        <w:rPr>
          <w:rFonts w:eastAsia="Times New Roman"/>
          <w:sz w:val="24"/>
          <w:szCs w:val="24"/>
        </w:rPr>
        <w:t>,</w:t>
      </w:r>
      <w:r w:rsidRPr="009E38D7">
        <w:rPr>
          <w:rFonts w:eastAsia="Times New Roman"/>
          <w:sz w:val="24"/>
          <w:szCs w:val="24"/>
        </w:rPr>
        <w:t xml:space="preserve"> ANCAP, ADAC</w:t>
      </w:r>
      <w:r w:rsidR="00491D05">
        <w:rPr>
          <w:rFonts w:eastAsia="Times New Roman"/>
          <w:sz w:val="24"/>
          <w:szCs w:val="24"/>
        </w:rPr>
        <w:t>,</w:t>
      </w:r>
      <w:r w:rsidR="00491D05" w:rsidRPr="00491D05">
        <w:t xml:space="preserve"> </w:t>
      </w:r>
      <w:commentRangeStart w:id="10"/>
      <w:r w:rsidR="00491D05" w:rsidRPr="00491D05">
        <w:rPr>
          <w:rFonts w:eastAsia="Times New Roman"/>
          <w:sz w:val="24"/>
          <w:szCs w:val="24"/>
        </w:rPr>
        <w:t>JNCAP</w:t>
      </w:r>
      <w:r w:rsidR="00491D05">
        <w:rPr>
          <w:rFonts w:eastAsia="Times New Roman"/>
          <w:sz w:val="24"/>
          <w:szCs w:val="24"/>
        </w:rPr>
        <w:t xml:space="preserve">, </w:t>
      </w:r>
      <w:r w:rsidR="00491D05" w:rsidRPr="00491D05">
        <w:rPr>
          <w:rFonts w:eastAsia="Times New Roman"/>
          <w:sz w:val="24"/>
          <w:szCs w:val="24"/>
        </w:rPr>
        <w:t>KNCAP</w:t>
      </w:r>
      <w:r w:rsidR="00491D05">
        <w:rPr>
          <w:rFonts w:eastAsia="Times New Roman"/>
          <w:sz w:val="24"/>
          <w:szCs w:val="24"/>
        </w:rPr>
        <w:t>.</w:t>
      </w:r>
      <w:commentRangeEnd w:id="10"/>
      <w:r w:rsidR="00EB37C1">
        <w:rPr>
          <w:rStyle w:val="af1"/>
        </w:rPr>
        <w:commentReference w:id="10"/>
      </w:r>
    </w:p>
    <w:p w14:paraId="0D83A7D5" w14:textId="77777777" w:rsidR="007F58A5" w:rsidRPr="009E38D7" w:rsidRDefault="002D4E1F" w:rsidP="005A473E">
      <w:pPr>
        <w:numPr>
          <w:ilvl w:val="0"/>
          <w:numId w:val="3"/>
        </w:numPr>
        <w:tabs>
          <w:tab w:val="left" w:pos="567"/>
          <w:tab w:val="left" w:pos="851"/>
        </w:tabs>
        <w:spacing w:line="249" w:lineRule="auto"/>
        <w:ind w:left="1" w:hanging="1"/>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proofErr w:type="gramStart"/>
      <w:r w:rsidRPr="009E38D7">
        <w:rPr>
          <w:rFonts w:eastAsia="Times New Roman"/>
          <w:sz w:val="24"/>
          <w:szCs w:val="24"/>
        </w:rPr>
        <w:t>должны</w:t>
      </w:r>
      <w:r w:rsidRPr="009E38D7">
        <w:rPr>
          <w:rFonts w:eastAsia="Times New Roman"/>
          <w:sz w:val="24"/>
          <w:szCs w:val="24"/>
          <w:lang w:val="en-US"/>
        </w:rPr>
        <w:t xml:space="preserve"> </w:t>
      </w:r>
      <w:r w:rsidR="00DA5CFB" w:rsidRPr="009E38D7">
        <w:rPr>
          <w:rFonts w:eastAsia="Times New Roman"/>
          <w:sz w:val="24"/>
          <w:szCs w:val="24"/>
          <w:lang w:val="en-US"/>
        </w:rPr>
        <w:t xml:space="preserve"> </w:t>
      </w:r>
      <w:r w:rsidRPr="009E38D7">
        <w:rPr>
          <w:rFonts w:eastAsia="Times New Roman"/>
          <w:sz w:val="24"/>
          <w:szCs w:val="24"/>
        </w:rPr>
        <w:t>соответствовать</w:t>
      </w:r>
      <w:proofErr w:type="gramEnd"/>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14:paraId="0ECA4A9B" w14:textId="77777777" w:rsidR="007F58A5" w:rsidRPr="009E38D7" w:rsidRDefault="002D4E1F" w:rsidP="007634B4">
      <w:pPr>
        <w:tabs>
          <w:tab w:val="left" w:pos="567"/>
          <w:tab w:val="left" w:pos="851"/>
          <w:tab w:val="left" w:pos="1121"/>
        </w:tabs>
        <w:ind w:left="1" w:hanging="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14:paraId="019CE6F1" w14:textId="77777777" w:rsidR="007F58A5" w:rsidRPr="00F77923" w:rsidRDefault="002D4E1F" w:rsidP="005A473E">
      <w:pPr>
        <w:numPr>
          <w:ilvl w:val="0"/>
          <w:numId w:val="4"/>
        </w:numPr>
        <w:tabs>
          <w:tab w:val="left" w:pos="567"/>
          <w:tab w:val="left" w:pos="851"/>
        </w:tabs>
        <w:spacing w:line="249" w:lineRule="auto"/>
        <w:ind w:left="1" w:right="20" w:hanging="1"/>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 xml:space="preserve">с разрешенной массой до 3 500 кг – не ниже класса </w:t>
      </w:r>
      <w:proofErr w:type="spellStart"/>
      <w:r w:rsidRPr="00F77923">
        <w:rPr>
          <w:rFonts w:eastAsia="Times New Roman"/>
          <w:sz w:val="24"/>
          <w:szCs w:val="24"/>
        </w:rPr>
        <w:t>Euro</w:t>
      </w:r>
      <w:proofErr w:type="spellEnd"/>
      <w:r w:rsidRPr="00F77923">
        <w:rPr>
          <w:rFonts w:eastAsia="Times New Roman"/>
          <w:sz w:val="24"/>
          <w:szCs w:val="24"/>
        </w:rPr>
        <w:t xml:space="preserve"> 4;</w:t>
      </w:r>
    </w:p>
    <w:p w14:paraId="7B545BBA" w14:textId="77777777" w:rsidR="007F58A5" w:rsidRPr="009E38D7" w:rsidRDefault="007F58A5" w:rsidP="007634B4">
      <w:pPr>
        <w:tabs>
          <w:tab w:val="left" w:pos="567"/>
          <w:tab w:val="left" w:pos="851"/>
        </w:tabs>
        <w:spacing w:line="28" w:lineRule="exact"/>
        <w:ind w:left="1" w:hanging="1"/>
        <w:jc w:val="both"/>
        <w:rPr>
          <w:rFonts w:ascii="Symbol" w:eastAsia="Symbol" w:hAnsi="Symbol" w:cs="Symbol"/>
          <w:sz w:val="24"/>
          <w:szCs w:val="24"/>
        </w:rPr>
      </w:pPr>
    </w:p>
    <w:p w14:paraId="6E4FE6E7" w14:textId="77777777" w:rsidR="007F58A5" w:rsidRPr="009E38D7" w:rsidRDefault="002D4E1F" w:rsidP="005A473E">
      <w:pPr>
        <w:numPr>
          <w:ilvl w:val="0"/>
          <w:numId w:val="4"/>
        </w:numPr>
        <w:tabs>
          <w:tab w:val="left" w:pos="567"/>
          <w:tab w:val="left" w:pos="851"/>
        </w:tabs>
        <w:ind w:left="1" w:hanging="1"/>
        <w:jc w:val="both"/>
        <w:rPr>
          <w:rFonts w:ascii="Symbol" w:eastAsia="Symbol" w:hAnsi="Symbol" w:cs="Symbol"/>
          <w:sz w:val="24"/>
          <w:szCs w:val="24"/>
        </w:rPr>
      </w:pPr>
      <w:r w:rsidRPr="009E38D7">
        <w:rPr>
          <w:rFonts w:eastAsia="Times New Roman"/>
          <w:sz w:val="24"/>
          <w:szCs w:val="24"/>
        </w:rPr>
        <w:t xml:space="preserve">для остальных ТС – не ниже класса </w:t>
      </w:r>
      <w:proofErr w:type="spellStart"/>
      <w:r w:rsidRPr="009E38D7">
        <w:rPr>
          <w:rFonts w:eastAsia="Times New Roman"/>
          <w:sz w:val="24"/>
          <w:szCs w:val="24"/>
        </w:rPr>
        <w:t>Euro</w:t>
      </w:r>
      <w:proofErr w:type="spellEnd"/>
      <w:r w:rsidRPr="009E38D7">
        <w:rPr>
          <w:rFonts w:eastAsia="Times New Roman"/>
          <w:sz w:val="24"/>
          <w:szCs w:val="24"/>
        </w:rPr>
        <w:t xml:space="preserve"> 3.</w:t>
      </w:r>
    </w:p>
    <w:p w14:paraId="0A5A2CB9" w14:textId="77777777" w:rsidR="007F58A5" w:rsidRPr="009E38D7" w:rsidRDefault="007F58A5" w:rsidP="007634B4">
      <w:pPr>
        <w:tabs>
          <w:tab w:val="left" w:pos="567"/>
          <w:tab w:val="left" w:pos="851"/>
        </w:tabs>
        <w:spacing w:line="104" w:lineRule="exact"/>
        <w:ind w:left="1" w:hanging="1"/>
        <w:jc w:val="both"/>
        <w:rPr>
          <w:sz w:val="24"/>
          <w:szCs w:val="24"/>
        </w:rPr>
      </w:pPr>
    </w:p>
    <w:p w14:paraId="407271F9" w14:textId="77777777" w:rsidR="007F58A5" w:rsidRPr="009E38D7" w:rsidRDefault="002D4E1F" w:rsidP="007634B4">
      <w:pPr>
        <w:tabs>
          <w:tab w:val="left" w:pos="709"/>
        </w:tabs>
        <w:ind w:left="1" w:hanging="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14:paraId="018B4337" w14:textId="77777777" w:rsidR="007F58A5" w:rsidRPr="009E38D7" w:rsidRDefault="007F58A5" w:rsidP="007634B4">
      <w:pPr>
        <w:tabs>
          <w:tab w:val="left" w:pos="567"/>
        </w:tabs>
        <w:spacing w:line="113" w:lineRule="exact"/>
        <w:ind w:left="1" w:hanging="1"/>
        <w:jc w:val="both"/>
        <w:rPr>
          <w:sz w:val="24"/>
          <w:szCs w:val="24"/>
        </w:rPr>
      </w:pPr>
    </w:p>
    <w:p w14:paraId="569E3BB8" w14:textId="77777777" w:rsidR="007F58A5" w:rsidRPr="009E38D7" w:rsidRDefault="002D4E1F" w:rsidP="007634B4">
      <w:pPr>
        <w:tabs>
          <w:tab w:val="left" w:pos="0"/>
          <w:tab w:val="left" w:pos="567"/>
        </w:tabs>
        <w:spacing w:line="270" w:lineRule="auto"/>
        <w:ind w:left="1" w:hanging="1"/>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r w:rsidR="009B5D11" w:rsidRPr="009E38D7">
        <w:rPr>
          <w:rFonts w:eastAsia="Times New Roman"/>
          <w:sz w:val="24"/>
          <w:szCs w:val="24"/>
        </w:rPr>
        <w:t>Т</w:t>
      </w:r>
      <w:r w:rsidRPr="009E38D7">
        <w:rPr>
          <w:rFonts w:eastAsia="Times New Roman"/>
          <w:sz w:val="24"/>
          <w:szCs w:val="24"/>
        </w:rPr>
        <w:t>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14:paraId="0F65D82A" w14:textId="77777777" w:rsidR="0067393E" w:rsidRPr="009E38D7" w:rsidRDefault="002D4E1F" w:rsidP="007634B4">
      <w:pPr>
        <w:tabs>
          <w:tab w:val="left" w:pos="0"/>
          <w:tab w:val="left" w:pos="567"/>
        </w:tabs>
        <w:spacing w:line="274" w:lineRule="auto"/>
        <w:ind w:left="1" w:hanging="1"/>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w:t>
      </w:r>
      <w:r w:rsidR="001D6D3F">
        <w:rPr>
          <w:rFonts w:eastAsia="Times New Roman"/>
          <w:sz w:val="24"/>
          <w:szCs w:val="24"/>
        </w:rPr>
        <w:t>Организация, эксплуатирующая</w:t>
      </w:r>
      <w:r w:rsidR="00CB2A13">
        <w:rPr>
          <w:rFonts w:eastAsia="Times New Roman"/>
          <w:sz w:val="24"/>
          <w:szCs w:val="24"/>
        </w:rPr>
        <w:t xml:space="preserve"> ТС</w:t>
      </w:r>
      <w:r w:rsidR="001D6D3F">
        <w:rPr>
          <w:rFonts w:eastAsia="Times New Roman"/>
          <w:sz w:val="24"/>
          <w:szCs w:val="24"/>
        </w:rPr>
        <w:t xml:space="preserve">, обязана </w:t>
      </w:r>
      <w:r w:rsidRPr="009E38D7">
        <w:rPr>
          <w:rFonts w:eastAsia="Times New Roman"/>
          <w:sz w:val="24"/>
          <w:szCs w:val="24"/>
        </w:rPr>
        <w:t xml:space="preserve">за счет собственных средств обеспечить доступ </w:t>
      </w:r>
      <w:r w:rsidR="00EA134C">
        <w:rPr>
          <w:rFonts w:eastAsia="Times New Roman"/>
          <w:sz w:val="24"/>
          <w:szCs w:val="24"/>
        </w:rPr>
        <w:t xml:space="preserve">ООО «БНГРЭ» </w:t>
      </w:r>
      <w:r w:rsidRPr="009E38D7">
        <w:rPr>
          <w:rFonts w:eastAsia="Times New Roman"/>
          <w:sz w:val="24"/>
          <w:szCs w:val="24"/>
        </w:rPr>
        <w:t xml:space="preserve">к </w:t>
      </w:r>
      <w:r w:rsidR="00EA134C">
        <w:rPr>
          <w:rFonts w:eastAsia="Times New Roman"/>
          <w:sz w:val="24"/>
          <w:szCs w:val="24"/>
        </w:rPr>
        <w:t>БСМТС</w:t>
      </w:r>
      <w:r w:rsidRPr="009E38D7">
        <w:rPr>
          <w:rFonts w:eastAsia="Times New Roman"/>
          <w:sz w:val="24"/>
          <w:szCs w:val="24"/>
        </w:rPr>
        <w:t xml:space="preserve">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w:t>
      </w:r>
    </w:p>
    <w:p w14:paraId="51228BCA" w14:textId="77777777" w:rsidR="007F58A5" w:rsidRPr="00C97298" w:rsidRDefault="002D4E1F" w:rsidP="00654C33">
      <w:pPr>
        <w:tabs>
          <w:tab w:val="left" w:pos="567"/>
        </w:tabs>
        <w:spacing w:line="271" w:lineRule="auto"/>
        <w:ind w:hanging="1"/>
        <w:jc w:val="both"/>
        <w:rPr>
          <w:rFonts w:eastAsia="Times New Roman"/>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38471C">
        <w:rPr>
          <w:rFonts w:eastAsia="Times New Roman"/>
          <w:sz w:val="24"/>
          <w:szCs w:val="24"/>
        </w:rPr>
        <w:t>В</w:t>
      </w:r>
      <w:r w:rsidR="00490028" w:rsidRPr="00E625F9">
        <w:rPr>
          <w:rFonts w:eastAsia="Times New Roman"/>
          <w:sz w:val="24"/>
          <w:szCs w:val="24"/>
        </w:rPr>
        <w:t>идеорегистраторами (конструктивно исключающими действия водителя по отключению видеорегистратора и извлечения карты памя</w:t>
      </w:r>
      <w:r w:rsidR="00C97298" w:rsidRPr="00E625F9">
        <w:rPr>
          <w:rFonts w:eastAsia="Times New Roman"/>
          <w:sz w:val="24"/>
          <w:szCs w:val="24"/>
        </w:rPr>
        <w:t>ти</w:t>
      </w:r>
      <w:r w:rsidR="00490028" w:rsidRPr="00E625F9">
        <w:rPr>
          <w:rFonts w:eastAsia="Times New Roman"/>
          <w:sz w:val="24"/>
          <w:szCs w:val="24"/>
        </w:rPr>
        <w:t>, память которой не менее 32 Гб). Видеорегистраторы должны быть двухсторонними</w:t>
      </w:r>
      <w:r w:rsidR="00490028" w:rsidRPr="00490028">
        <w:rPr>
          <w:rFonts w:eastAsia="Times New Roman"/>
          <w:sz w:val="24"/>
          <w:szCs w:val="24"/>
        </w:rPr>
        <w:t xml:space="preserve"> </w:t>
      </w:r>
      <w:r w:rsidRPr="009E38D7">
        <w:rPr>
          <w:rFonts w:eastAsia="Times New Roman"/>
          <w:sz w:val="24"/>
          <w:szCs w:val="24"/>
        </w:rPr>
        <w:t xml:space="preserve">(с </w:t>
      </w:r>
      <w:r w:rsidR="000E757C" w:rsidRPr="000E757C">
        <w:rPr>
          <w:rFonts w:eastAsia="Times New Roman"/>
          <w:sz w:val="24"/>
          <w:szCs w:val="24"/>
        </w:rPr>
        <w:t>одновременной видеофиксац</w:t>
      </w:r>
      <w:r w:rsidR="00BA3E76">
        <w:rPr>
          <w:rFonts w:eastAsia="Times New Roman"/>
          <w:sz w:val="24"/>
          <w:szCs w:val="24"/>
        </w:rPr>
        <w:t>ией</w:t>
      </w:r>
      <w:r w:rsidR="000E757C" w:rsidRPr="000E757C">
        <w:rPr>
          <w:rFonts w:eastAsia="Times New Roman"/>
          <w:sz w:val="24"/>
          <w:szCs w:val="24"/>
        </w:rPr>
        <w:t xml:space="preserve"> дорожной обстановки и действи</w:t>
      </w:r>
      <w:r w:rsidR="00BA3E76">
        <w:rPr>
          <w:rFonts w:eastAsia="Times New Roman"/>
          <w:sz w:val="24"/>
          <w:szCs w:val="24"/>
        </w:rPr>
        <w:t>й</w:t>
      </w:r>
      <w:r w:rsidR="000E757C" w:rsidRPr="000E757C">
        <w:rPr>
          <w:rFonts w:eastAsia="Times New Roman"/>
          <w:sz w:val="24"/>
          <w:szCs w:val="24"/>
        </w:rPr>
        <w:t xml:space="preserve"> водителя</w:t>
      </w:r>
      <w:r w:rsidRPr="009E38D7">
        <w:rPr>
          <w:rFonts w:eastAsia="Times New Roman"/>
          <w:sz w:val="24"/>
          <w:szCs w:val="24"/>
        </w:rPr>
        <w:t xml:space="preserve">), имеющими качество записи и угол обзора достаточные для возможности выявления нарушений правил дорожного движения (далее – ПДД). </w:t>
      </w:r>
      <w:r w:rsidR="00F77923" w:rsidRPr="009E38D7">
        <w:rPr>
          <w:rFonts w:eastAsia="Times New Roman"/>
          <w:sz w:val="24"/>
          <w:szCs w:val="24"/>
        </w:rPr>
        <w:t>Автобусы,</w:t>
      </w:r>
      <w:r w:rsidRPr="009E38D7">
        <w:rPr>
          <w:rFonts w:eastAsia="Times New Roman"/>
          <w:sz w:val="24"/>
          <w:szCs w:val="24"/>
        </w:rPr>
        <w:t xml:space="preserve"> перевозящие вахты, должны быть дополнительно оборудованы видеорегистраторами, снимающими салон автобуса. Организации, </w:t>
      </w:r>
      <w:r w:rsidR="00EA134C">
        <w:rPr>
          <w:rFonts w:eastAsia="Times New Roman"/>
          <w:sz w:val="24"/>
          <w:szCs w:val="24"/>
        </w:rPr>
        <w:t>эксплуатирующие ТС,</w:t>
      </w:r>
      <w:r w:rsidRPr="009E38D7">
        <w:rPr>
          <w:rFonts w:eastAsia="Times New Roman"/>
          <w:sz w:val="24"/>
          <w:szCs w:val="24"/>
        </w:rPr>
        <w:t xml:space="preserve"> обязаны обеспечить сохранность материалов видеорегистраторов и предоставлять их по первому требованию </w:t>
      </w:r>
      <w:r w:rsidR="00567720" w:rsidRPr="009E38D7">
        <w:rPr>
          <w:rFonts w:eastAsia="Times New Roman"/>
          <w:sz w:val="24"/>
          <w:szCs w:val="24"/>
        </w:rPr>
        <w:t>ООО «БНГРЭ»</w:t>
      </w:r>
      <w:r w:rsidRPr="009E38D7">
        <w:rPr>
          <w:rFonts w:eastAsia="Times New Roman"/>
          <w:sz w:val="24"/>
          <w:szCs w:val="24"/>
        </w:rPr>
        <w:t>.</w:t>
      </w:r>
    </w:p>
    <w:p w14:paraId="355997A1"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r w:rsidR="009B5D11" w:rsidRPr="009E38D7">
        <w:rPr>
          <w:rFonts w:eastAsia="Times New Roman"/>
          <w:sz w:val="24"/>
          <w:szCs w:val="24"/>
        </w:rPr>
        <w:t>А</w:t>
      </w:r>
      <w:r w:rsidRPr="009E38D7">
        <w:rPr>
          <w:rFonts w:eastAsia="Times New Roman"/>
          <w:sz w:val="24"/>
          <w:szCs w:val="24"/>
        </w:rPr>
        <w:t>нтиблокировочной системой (</w:t>
      </w:r>
      <w:proofErr w:type="spellStart"/>
      <w:r w:rsidRPr="009E38D7">
        <w:rPr>
          <w:rFonts w:eastAsia="Times New Roman"/>
          <w:sz w:val="24"/>
          <w:szCs w:val="24"/>
        </w:rPr>
        <w:t>Anti-lock</w:t>
      </w:r>
      <w:proofErr w:type="spellEnd"/>
      <w:r w:rsidRPr="009E38D7">
        <w:rPr>
          <w:rFonts w:eastAsia="Times New Roman"/>
          <w:sz w:val="24"/>
          <w:szCs w:val="24"/>
        </w:rPr>
        <w:t xml:space="preserve"> </w:t>
      </w:r>
      <w:proofErr w:type="spellStart"/>
      <w:r w:rsidRPr="009E38D7">
        <w:rPr>
          <w:rFonts w:eastAsia="Times New Roman"/>
          <w:sz w:val="24"/>
          <w:szCs w:val="24"/>
        </w:rPr>
        <w:t>Brake</w:t>
      </w:r>
      <w:proofErr w:type="spellEnd"/>
      <w:r w:rsidRPr="009E38D7">
        <w:rPr>
          <w:rFonts w:eastAsia="Times New Roman"/>
          <w:sz w:val="24"/>
          <w:szCs w:val="24"/>
        </w:rPr>
        <w:t xml:space="preserve"> </w:t>
      </w:r>
      <w:proofErr w:type="spellStart"/>
      <w:r w:rsidRPr="009E38D7">
        <w:rPr>
          <w:rFonts w:eastAsia="Times New Roman"/>
          <w:sz w:val="24"/>
          <w:szCs w:val="24"/>
        </w:rPr>
        <w:t>System</w:t>
      </w:r>
      <w:proofErr w:type="spellEnd"/>
      <w:r w:rsidRPr="009E38D7">
        <w:rPr>
          <w:rFonts w:eastAsia="Times New Roman"/>
          <w:sz w:val="24"/>
          <w:szCs w:val="24"/>
        </w:rPr>
        <w:t xml:space="preserve"> - сокр. ABS);</w:t>
      </w:r>
    </w:p>
    <w:p w14:paraId="491ACDC2" w14:textId="77777777" w:rsidR="0067393E" w:rsidRPr="009E38D7" w:rsidRDefault="002B0972" w:rsidP="00654C33">
      <w:pPr>
        <w:tabs>
          <w:tab w:val="left" w:pos="567"/>
          <w:tab w:val="left" w:pos="841"/>
        </w:tabs>
        <w:spacing w:line="271" w:lineRule="auto"/>
        <w:ind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лектронным контролем устойчивости (</w:t>
      </w:r>
      <w:proofErr w:type="spellStart"/>
      <w:r w:rsidR="002D4E1F" w:rsidRPr="009E38D7">
        <w:rPr>
          <w:rFonts w:eastAsia="Times New Roman"/>
          <w:sz w:val="24"/>
          <w:szCs w:val="24"/>
        </w:rPr>
        <w:t>Electronic</w:t>
      </w:r>
      <w:proofErr w:type="spellEnd"/>
      <w:r w:rsidR="002D4E1F" w:rsidRPr="009E38D7">
        <w:rPr>
          <w:rFonts w:eastAsia="Times New Roman"/>
          <w:sz w:val="24"/>
          <w:szCs w:val="24"/>
        </w:rPr>
        <w:t xml:space="preserve"> </w:t>
      </w:r>
      <w:proofErr w:type="spellStart"/>
      <w:r w:rsidR="002D4E1F" w:rsidRPr="009E38D7">
        <w:rPr>
          <w:rFonts w:eastAsia="Times New Roman"/>
          <w:sz w:val="24"/>
          <w:szCs w:val="24"/>
        </w:rPr>
        <w:t>Stability</w:t>
      </w:r>
      <w:proofErr w:type="spellEnd"/>
      <w:r w:rsidR="002D4E1F" w:rsidRPr="009E38D7">
        <w:rPr>
          <w:rFonts w:eastAsia="Times New Roman"/>
          <w:sz w:val="24"/>
          <w:szCs w:val="24"/>
        </w:rPr>
        <w:t xml:space="preserve"> </w:t>
      </w:r>
      <w:proofErr w:type="spellStart"/>
      <w:r w:rsidR="002D4E1F" w:rsidRPr="009E38D7">
        <w:rPr>
          <w:rFonts w:eastAsia="Times New Roman"/>
          <w:sz w:val="24"/>
          <w:szCs w:val="24"/>
        </w:rPr>
        <w:t>Program</w:t>
      </w:r>
      <w:proofErr w:type="spellEnd"/>
      <w:r w:rsidR="002D4E1F" w:rsidRPr="009E38D7">
        <w:rPr>
          <w:rFonts w:eastAsia="Times New Roman"/>
          <w:sz w:val="24"/>
          <w:szCs w:val="24"/>
        </w:rPr>
        <w:t xml:space="preserve"> – сокр. ESP) или </w:t>
      </w:r>
    </w:p>
    <w:p w14:paraId="24547640"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его аналогами (ESC, VDC, VSC, DSC, DSTC и т.д.);</w:t>
      </w:r>
    </w:p>
    <w:p w14:paraId="574948DE" w14:textId="77777777" w:rsidR="007F58A5" w:rsidRPr="009E38D7" w:rsidRDefault="002D4E1F" w:rsidP="00654C33">
      <w:pPr>
        <w:tabs>
          <w:tab w:val="left" w:pos="567"/>
          <w:tab w:val="left" w:pos="841"/>
        </w:tabs>
        <w:spacing w:line="271" w:lineRule="auto"/>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14:paraId="317D61C3" w14:textId="77777777" w:rsidR="007F58A5" w:rsidRPr="009E38D7" w:rsidRDefault="002B0972" w:rsidP="00654C33">
      <w:pPr>
        <w:tabs>
          <w:tab w:val="left" w:pos="567"/>
          <w:tab w:val="left" w:pos="841"/>
        </w:tabs>
        <w:spacing w:line="271" w:lineRule="auto"/>
        <w:ind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r w:rsidR="009B5D11" w:rsidRPr="00E625F9">
        <w:rPr>
          <w:rFonts w:eastAsia="Times New Roman"/>
          <w:sz w:val="24"/>
          <w:szCs w:val="24"/>
        </w:rPr>
        <w:t>Т</w:t>
      </w:r>
      <w:r w:rsidR="002D4E1F" w:rsidRPr="00E625F9">
        <w:rPr>
          <w:rFonts w:eastAsia="Times New Roman"/>
          <w:sz w:val="24"/>
          <w:szCs w:val="24"/>
        </w:rPr>
        <w:t xml:space="preserve">ахографом </w:t>
      </w:r>
      <w:r w:rsidR="003A06C0" w:rsidRPr="00E625F9">
        <w:rPr>
          <w:rFonts w:eastAsia="Times New Roman"/>
          <w:sz w:val="24"/>
          <w:szCs w:val="24"/>
        </w:rPr>
        <w:t xml:space="preserve">для ТС, </w:t>
      </w:r>
      <w:r w:rsidR="00580C8F" w:rsidRPr="00E625F9">
        <w:rPr>
          <w:rFonts w:eastAsia="Times New Roman"/>
          <w:sz w:val="24"/>
          <w:szCs w:val="24"/>
        </w:rPr>
        <w:t>на</w:t>
      </w:r>
      <w:r w:rsidR="003A06C0" w:rsidRPr="00E625F9">
        <w:rPr>
          <w:rFonts w:eastAsia="Times New Roman"/>
          <w:sz w:val="24"/>
          <w:szCs w:val="24"/>
        </w:rPr>
        <w:t xml:space="preserve"> которых он предусмотрен требованиями законодательства.</w:t>
      </w:r>
      <w:r w:rsidR="003A06C0" w:rsidRPr="003A06C0">
        <w:rPr>
          <w:rFonts w:eastAsia="Times New Roman"/>
          <w:sz w:val="24"/>
          <w:szCs w:val="24"/>
        </w:rPr>
        <w:t xml:space="preserve"> </w:t>
      </w:r>
      <w:r w:rsidR="002D4E1F" w:rsidRPr="009E38D7">
        <w:rPr>
          <w:rFonts w:eastAsia="Times New Roman"/>
          <w:sz w:val="24"/>
          <w:szCs w:val="24"/>
        </w:rPr>
        <w:t>(Грузовые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w:t>
      </w:r>
      <w:r w:rsidR="003A06C0">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580C8F">
        <w:rPr>
          <w:rFonts w:eastAsia="Times New Roman"/>
          <w:sz w:val="24"/>
          <w:szCs w:val="24"/>
        </w:rPr>
        <w:t>:</w:t>
      </w:r>
      <w:r w:rsidR="00A23430" w:rsidRPr="009E38D7">
        <w:rPr>
          <w:rFonts w:eastAsia="Times New Roman"/>
          <w:sz w:val="24"/>
          <w:szCs w:val="24"/>
        </w:rPr>
        <w:t xml:space="preserve"> </w:t>
      </w:r>
    </w:p>
    <w:p w14:paraId="321C4C02" w14:textId="77777777" w:rsidR="007F58A5" w:rsidRPr="009E38D7" w:rsidRDefault="002D4E1F" w:rsidP="00654C33">
      <w:pPr>
        <w:tabs>
          <w:tab w:val="left" w:pos="567"/>
        </w:tabs>
        <w:spacing w:line="271" w:lineRule="auto"/>
        <w:jc w:val="both"/>
        <w:rPr>
          <w:sz w:val="24"/>
          <w:szCs w:val="24"/>
        </w:rPr>
      </w:pPr>
      <w:r w:rsidRPr="009E38D7">
        <w:rPr>
          <w:rFonts w:eastAsia="Times New Roman"/>
          <w:sz w:val="24"/>
          <w:szCs w:val="24"/>
        </w:rPr>
        <w:lastRenderedPageBreak/>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14:paraId="029CBE39" w14:textId="77777777" w:rsidR="007F58A5" w:rsidRPr="009E38D7" w:rsidRDefault="002D4E1F" w:rsidP="00654C33">
      <w:pPr>
        <w:tabs>
          <w:tab w:val="left" w:pos="567"/>
          <w:tab w:val="left" w:pos="709"/>
        </w:tabs>
        <w:spacing w:line="271" w:lineRule="auto"/>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14:paraId="523A4DD9" w14:textId="77777777" w:rsidR="007F58A5" w:rsidRPr="009E38D7" w:rsidRDefault="002D4E1F" w:rsidP="00654C33">
      <w:pPr>
        <w:tabs>
          <w:tab w:val="left" w:pos="709"/>
        </w:tabs>
        <w:spacing w:line="271" w:lineRule="auto"/>
        <w:jc w:val="both"/>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14:paraId="21C96011" w14:textId="77777777" w:rsidR="007F58A5" w:rsidRPr="00E625F9" w:rsidRDefault="002D4E1F" w:rsidP="00654C33">
      <w:pPr>
        <w:tabs>
          <w:tab w:val="left" w:pos="567"/>
        </w:tabs>
        <w:spacing w:line="271" w:lineRule="auto"/>
        <w:jc w:val="both"/>
        <w:rPr>
          <w:rFonts w:eastAsia="Times New Roman"/>
          <w:sz w:val="24"/>
          <w:szCs w:val="24"/>
        </w:rPr>
      </w:pPr>
      <w:r w:rsidRPr="00E625F9">
        <w:rPr>
          <w:rFonts w:eastAsia="Times New Roman"/>
          <w:sz w:val="24"/>
          <w:szCs w:val="24"/>
        </w:rPr>
        <w:t>3.1.</w:t>
      </w:r>
      <w:r w:rsidR="00315EC9" w:rsidRPr="00E625F9">
        <w:rPr>
          <w:rFonts w:eastAsia="Times New Roman"/>
          <w:sz w:val="24"/>
          <w:szCs w:val="24"/>
        </w:rPr>
        <w:t xml:space="preserve">10. </w:t>
      </w:r>
      <w:r w:rsidRPr="00E625F9">
        <w:rPr>
          <w:rFonts w:eastAsia="Times New Roman"/>
          <w:sz w:val="24"/>
          <w:szCs w:val="24"/>
        </w:rPr>
        <w:t xml:space="preserve">Все транспортные </w:t>
      </w:r>
      <w:r w:rsidR="00F77923" w:rsidRPr="00E625F9">
        <w:rPr>
          <w:rFonts w:eastAsia="Times New Roman"/>
          <w:sz w:val="24"/>
          <w:szCs w:val="24"/>
        </w:rPr>
        <w:t>средства,</w:t>
      </w:r>
      <w:r w:rsidRPr="00E625F9">
        <w:rPr>
          <w:rFonts w:eastAsia="Times New Roman"/>
          <w:sz w:val="24"/>
          <w:szCs w:val="24"/>
        </w:rPr>
        <w:t xml:space="preserve"> начиная с выпуска 2017 г. должны быть оснащены устройствами вызова экстренных оперативных служб.</w:t>
      </w:r>
    </w:p>
    <w:p w14:paraId="45773BAD" w14:textId="77777777" w:rsidR="000D53DD" w:rsidRPr="00E625F9" w:rsidRDefault="000D53DD" w:rsidP="00654C33">
      <w:pPr>
        <w:tabs>
          <w:tab w:val="left" w:pos="567"/>
        </w:tabs>
        <w:spacing w:line="271" w:lineRule="auto"/>
        <w:ind w:left="1"/>
        <w:jc w:val="both"/>
        <w:rPr>
          <w:sz w:val="24"/>
          <w:szCs w:val="24"/>
        </w:rPr>
      </w:pPr>
      <w:r w:rsidRPr="00E625F9">
        <w:rPr>
          <w:sz w:val="24"/>
          <w:szCs w:val="24"/>
        </w:rPr>
        <w:t>3.1.11.  Запрещается использование ТС, владельцы которых не исполнили обязанность по страхованию своей гражданской ответственности в соответствии с требованиями Федеральным Законом «Об обязательном страховании гражданской ответственности владельцев транспортных средств» от 25.04.2002 №40-ФЗ.</w:t>
      </w:r>
    </w:p>
    <w:p w14:paraId="0A392AFA" w14:textId="77777777" w:rsidR="007F58A5" w:rsidRPr="00E625F9" w:rsidRDefault="002D4E1F" w:rsidP="00654C33">
      <w:pPr>
        <w:tabs>
          <w:tab w:val="left" w:pos="567"/>
        </w:tabs>
        <w:spacing w:line="271" w:lineRule="auto"/>
        <w:ind w:left="1"/>
        <w:jc w:val="both"/>
        <w:rPr>
          <w:rFonts w:eastAsia="Times New Roman"/>
          <w:sz w:val="24"/>
          <w:szCs w:val="24"/>
        </w:rPr>
      </w:pPr>
      <w:r w:rsidRPr="00E625F9">
        <w:rPr>
          <w:rFonts w:eastAsia="Times New Roman"/>
          <w:sz w:val="24"/>
          <w:szCs w:val="24"/>
        </w:rPr>
        <w:t>3.1.</w:t>
      </w:r>
      <w:r w:rsidR="00315EC9" w:rsidRPr="00E625F9">
        <w:rPr>
          <w:rFonts w:eastAsia="Times New Roman"/>
          <w:sz w:val="24"/>
          <w:szCs w:val="24"/>
        </w:rPr>
        <w:t>1</w:t>
      </w:r>
      <w:r w:rsidR="000D53DD" w:rsidRPr="00E625F9">
        <w:rPr>
          <w:rFonts w:eastAsia="Times New Roman"/>
          <w:sz w:val="24"/>
          <w:szCs w:val="24"/>
        </w:rPr>
        <w:t>2</w:t>
      </w:r>
      <w:r w:rsidR="0067393E" w:rsidRPr="00E625F9">
        <w:rPr>
          <w:rFonts w:eastAsia="Times New Roman"/>
          <w:sz w:val="24"/>
          <w:szCs w:val="24"/>
        </w:rPr>
        <w:t>.</w:t>
      </w:r>
      <w:r w:rsidR="00315EC9" w:rsidRPr="00E625F9">
        <w:rPr>
          <w:rFonts w:eastAsia="Times New Roman"/>
          <w:sz w:val="24"/>
          <w:szCs w:val="24"/>
        </w:rPr>
        <w:t xml:space="preserve"> </w:t>
      </w:r>
      <w:r w:rsidR="000E3B25" w:rsidRPr="00E625F9">
        <w:rPr>
          <w:rFonts w:eastAsia="Times New Roman"/>
          <w:sz w:val="24"/>
          <w:szCs w:val="24"/>
        </w:rPr>
        <w:t>Требования,</w:t>
      </w:r>
      <w:r w:rsidRPr="00E625F9">
        <w:rPr>
          <w:rFonts w:eastAsia="Times New Roman"/>
          <w:sz w:val="24"/>
          <w:szCs w:val="24"/>
        </w:rPr>
        <w:t xml:space="preserve"> указанные в </w:t>
      </w:r>
      <w:proofErr w:type="spellStart"/>
      <w:r w:rsidRPr="00E625F9">
        <w:rPr>
          <w:rFonts w:eastAsia="Times New Roman"/>
          <w:sz w:val="24"/>
          <w:szCs w:val="24"/>
        </w:rPr>
        <w:t>п.п</w:t>
      </w:r>
      <w:proofErr w:type="spellEnd"/>
      <w:r w:rsidRPr="00E625F9">
        <w:rPr>
          <w:rFonts w:eastAsia="Times New Roman"/>
          <w:sz w:val="24"/>
          <w:szCs w:val="24"/>
        </w:rPr>
        <w:t xml:space="preserve">.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w:t>
      </w:r>
      <w:r w:rsidR="00567720" w:rsidRPr="00E625F9">
        <w:rPr>
          <w:rFonts w:eastAsia="Times New Roman"/>
          <w:sz w:val="24"/>
          <w:szCs w:val="24"/>
        </w:rPr>
        <w:t>ООО «БНГРЭ»</w:t>
      </w:r>
      <w:r w:rsidRPr="00E625F9">
        <w:rPr>
          <w:rFonts w:eastAsia="Times New Roman"/>
          <w:sz w:val="24"/>
          <w:szCs w:val="24"/>
        </w:rPr>
        <w:t xml:space="preserve"> услуги с применением транспортных средств.</w:t>
      </w:r>
    </w:p>
    <w:p w14:paraId="4E32651A" w14:textId="77777777" w:rsidR="007F58A5" w:rsidRDefault="000D53DD" w:rsidP="00654C33">
      <w:pPr>
        <w:tabs>
          <w:tab w:val="left" w:pos="567"/>
        </w:tabs>
        <w:spacing w:line="271" w:lineRule="auto"/>
        <w:ind w:left="1"/>
        <w:jc w:val="both"/>
        <w:rPr>
          <w:sz w:val="24"/>
          <w:szCs w:val="24"/>
        </w:rPr>
      </w:pPr>
      <w:r w:rsidRPr="00E625F9">
        <w:rPr>
          <w:sz w:val="24"/>
          <w:szCs w:val="24"/>
        </w:rPr>
        <w:t>3.1.13</w:t>
      </w:r>
      <w:r w:rsidR="0043639E">
        <w:rPr>
          <w:sz w:val="24"/>
          <w:szCs w:val="24"/>
        </w:rPr>
        <w:t xml:space="preserve">. </w:t>
      </w:r>
      <w:r w:rsidRPr="00E625F9">
        <w:rPr>
          <w:sz w:val="24"/>
          <w:szCs w:val="24"/>
        </w:rPr>
        <w:t>Транспортные средства, осуществляющие работы на взрывопожароопасных объектах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7E5D7DB1" w14:textId="77777777" w:rsidR="0043639E" w:rsidRDefault="0043639E" w:rsidP="00654C33">
      <w:pPr>
        <w:tabs>
          <w:tab w:val="left" w:pos="567"/>
        </w:tabs>
        <w:spacing w:line="271" w:lineRule="auto"/>
        <w:ind w:left="1"/>
        <w:jc w:val="both"/>
        <w:rPr>
          <w:sz w:val="24"/>
          <w:szCs w:val="24"/>
        </w:rPr>
      </w:pPr>
      <w:r>
        <w:rPr>
          <w:sz w:val="24"/>
          <w:szCs w:val="24"/>
        </w:rPr>
        <w:t>3.1.14. Требования</w:t>
      </w:r>
      <w:r w:rsidR="003F1DD4" w:rsidRPr="003F1DD4">
        <w:rPr>
          <w:rFonts w:eastAsia="Times New Roman"/>
          <w:sz w:val="24"/>
          <w:szCs w:val="24"/>
        </w:rPr>
        <w:t xml:space="preserve">, указанные в </w:t>
      </w:r>
      <w:proofErr w:type="spellStart"/>
      <w:r w:rsidR="003F1DD4" w:rsidRPr="003F1DD4">
        <w:rPr>
          <w:rFonts w:eastAsia="Times New Roman"/>
          <w:sz w:val="24"/>
          <w:szCs w:val="24"/>
        </w:rPr>
        <w:t>п.п</w:t>
      </w:r>
      <w:proofErr w:type="spellEnd"/>
      <w:r w:rsidR="003F1DD4" w:rsidRPr="003F1DD4">
        <w:rPr>
          <w:rFonts w:eastAsia="Times New Roman"/>
          <w:sz w:val="24"/>
          <w:szCs w:val="24"/>
        </w:rPr>
        <w:t xml:space="preserve">. 3.1.13 </w:t>
      </w:r>
      <w:r w:rsidRPr="0043639E">
        <w:rPr>
          <w:sz w:val="24"/>
          <w:szCs w:val="24"/>
        </w:rPr>
        <w:t xml:space="preserve">настоящего Стандарта распространяются с даты утверждения настоящего Стандарта на вновь закупаемые транспортные средства и/или на </w:t>
      </w:r>
      <w:r w:rsidR="006F0228">
        <w:rPr>
          <w:sz w:val="24"/>
          <w:szCs w:val="24"/>
        </w:rPr>
        <w:t>контрагентов</w:t>
      </w:r>
      <w:r w:rsidRPr="0043639E">
        <w:rPr>
          <w:sz w:val="24"/>
          <w:szCs w:val="24"/>
        </w:rPr>
        <w:t xml:space="preserve">, </w:t>
      </w:r>
      <w:r w:rsidR="006F0228">
        <w:rPr>
          <w:sz w:val="24"/>
          <w:szCs w:val="24"/>
        </w:rPr>
        <w:t xml:space="preserve">с которыми Общество заключает </w:t>
      </w:r>
      <w:r w:rsidR="002F2E37">
        <w:rPr>
          <w:sz w:val="24"/>
          <w:szCs w:val="24"/>
        </w:rPr>
        <w:t xml:space="preserve">соответствующий договор с использованием </w:t>
      </w:r>
      <w:r w:rsidRPr="0043639E">
        <w:rPr>
          <w:sz w:val="24"/>
          <w:szCs w:val="24"/>
        </w:rPr>
        <w:t>транспортных средств</w:t>
      </w:r>
      <w:r w:rsidR="002F2E37">
        <w:rPr>
          <w:sz w:val="24"/>
          <w:szCs w:val="24"/>
        </w:rPr>
        <w:t>.</w:t>
      </w:r>
    </w:p>
    <w:p w14:paraId="63ABFB0A" w14:textId="77777777" w:rsidR="00654C33" w:rsidRPr="00E625F9" w:rsidRDefault="00654C33" w:rsidP="00654C33">
      <w:pPr>
        <w:tabs>
          <w:tab w:val="left" w:pos="567"/>
        </w:tabs>
        <w:spacing w:line="271" w:lineRule="auto"/>
        <w:ind w:left="1"/>
        <w:jc w:val="both"/>
        <w:rPr>
          <w:sz w:val="24"/>
          <w:szCs w:val="24"/>
        </w:rPr>
      </w:pPr>
    </w:p>
    <w:p w14:paraId="57CAA5B1" w14:textId="77777777" w:rsidR="007F58A5" w:rsidRPr="00E625F9" w:rsidRDefault="002D4E1F" w:rsidP="00654C33">
      <w:pPr>
        <w:pStyle w:val="2"/>
        <w:spacing w:before="0" w:line="271" w:lineRule="auto"/>
        <w:rPr>
          <w:rFonts w:ascii="Times New Roman" w:hAnsi="Times New Roman" w:cs="Times New Roman"/>
          <w:color w:val="auto"/>
          <w:sz w:val="24"/>
          <w:szCs w:val="24"/>
        </w:rPr>
      </w:pPr>
      <w:bookmarkStart w:id="11" w:name="_Toc124773140"/>
      <w:bookmarkStart w:id="12" w:name="_Toc124841595"/>
      <w:r w:rsidRPr="00E625F9">
        <w:rPr>
          <w:rFonts w:ascii="Times New Roman" w:eastAsia="Times New Roman" w:hAnsi="Times New Roman" w:cs="Times New Roman"/>
          <w:color w:val="auto"/>
          <w:sz w:val="24"/>
          <w:szCs w:val="24"/>
        </w:rPr>
        <w:t>3.2</w:t>
      </w:r>
      <w:r w:rsidRPr="00E625F9">
        <w:rPr>
          <w:rFonts w:ascii="Times New Roman" w:hAnsi="Times New Roman" w:cs="Times New Roman"/>
          <w:color w:val="auto"/>
          <w:sz w:val="24"/>
          <w:szCs w:val="24"/>
        </w:rPr>
        <w:tab/>
      </w:r>
      <w:r w:rsidRPr="00E625F9">
        <w:rPr>
          <w:rFonts w:ascii="Times New Roman" w:eastAsia="Times New Roman" w:hAnsi="Times New Roman" w:cs="Times New Roman"/>
          <w:color w:val="auto"/>
          <w:sz w:val="24"/>
          <w:szCs w:val="24"/>
        </w:rPr>
        <w:t>Требования к оснащению транспортных средств</w:t>
      </w:r>
      <w:bookmarkEnd w:id="11"/>
      <w:bookmarkEnd w:id="12"/>
    </w:p>
    <w:p w14:paraId="14436932" w14:textId="77777777" w:rsidR="007F58A5" w:rsidRPr="00E625F9" w:rsidRDefault="007F58A5" w:rsidP="00C902DE">
      <w:pPr>
        <w:spacing w:line="243" w:lineRule="exact"/>
        <w:jc w:val="both"/>
        <w:rPr>
          <w:sz w:val="24"/>
          <w:szCs w:val="24"/>
        </w:rPr>
      </w:pPr>
    </w:p>
    <w:p w14:paraId="79275A3C" w14:textId="77777777" w:rsidR="007F58A5" w:rsidRPr="00E625F9" w:rsidRDefault="002D4E1F" w:rsidP="00517412">
      <w:pPr>
        <w:pStyle w:val="3"/>
        <w:rPr>
          <w:rFonts w:ascii="Times New Roman" w:hAnsi="Times New Roman" w:cs="Times New Roman"/>
          <w:color w:val="auto"/>
          <w:sz w:val="24"/>
          <w:szCs w:val="24"/>
        </w:rPr>
      </w:pPr>
      <w:bookmarkStart w:id="13" w:name="_Toc124773141"/>
      <w:bookmarkStart w:id="14" w:name="_Toc124841596"/>
      <w:r w:rsidRPr="00E625F9">
        <w:rPr>
          <w:rFonts w:ascii="Times New Roman" w:eastAsia="Times New Roman" w:hAnsi="Times New Roman" w:cs="Times New Roman"/>
          <w:color w:val="auto"/>
          <w:sz w:val="24"/>
          <w:szCs w:val="24"/>
        </w:rPr>
        <w:t>3.2.1</w:t>
      </w:r>
      <w:r w:rsidR="0067393E" w:rsidRPr="00E625F9">
        <w:rPr>
          <w:rFonts w:ascii="Times New Roman" w:eastAsia="Times New Roman" w:hAnsi="Times New Roman" w:cs="Times New Roman"/>
          <w:color w:val="auto"/>
          <w:sz w:val="24"/>
          <w:szCs w:val="24"/>
        </w:rPr>
        <w:t>.</w:t>
      </w:r>
      <w:r w:rsidRPr="00E625F9">
        <w:rPr>
          <w:rFonts w:ascii="Times New Roman" w:hAnsi="Times New Roman" w:cs="Times New Roman"/>
          <w:color w:val="auto"/>
          <w:sz w:val="24"/>
          <w:szCs w:val="24"/>
        </w:rPr>
        <w:tab/>
      </w:r>
      <w:r w:rsidR="006B7056" w:rsidRPr="00E625F9">
        <w:rPr>
          <w:rFonts w:ascii="Times New Roman" w:hAnsi="Times New Roman" w:cs="Times New Roman"/>
          <w:color w:val="auto"/>
          <w:sz w:val="24"/>
          <w:szCs w:val="24"/>
        </w:rPr>
        <w:t xml:space="preserve"> </w:t>
      </w:r>
      <w:r w:rsidRPr="00E625F9">
        <w:rPr>
          <w:rFonts w:ascii="Times New Roman" w:eastAsia="Times New Roman" w:hAnsi="Times New Roman" w:cs="Times New Roman"/>
          <w:color w:val="auto"/>
          <w:sz w:val="24"/>
          <w:szCs w:val="24"/>
        </w:rPr>
        <w:t>Бортовые системы мониторинга транспортных средств (БСМТС)</w:t>
      </w:r>
      <w:bookmarkEnd w:id="13"/>
      <w:bookmarkEnd w:id="14"/>
    </w:p>
    <w:p w14:paraId="75BD9D0A" w14:textId="77777777" w:rsidR="007F58A5" w:rsidRPr="00E625F9" w:rsidRDefault="007F58A5" w:rsidP="00C902DE">
      <w:pPr>
        <w:spacing w:line="168" w:lineRule="exact"/>
        <w:jc w:val="both"/>
        <w:rPr>
          <w:sz w:val="24"/>
          <w:szCs w:val="24"/>
        </w:rPr>
      </w:pPr>
    </w:p>
    <w:p w14:paraId="063E828C" w14:textId="77777777" w:rsidR="0043639E" w:rsidRPr="00C925B7" w:rsidRDefault="002D4E1F" w:rsidP="0043639E">
      <w:pPr>
        <w:spacing w:line="270" w:lineRule="auto"/>
        <w:ind w:left="1"/>
        <w:jc w:val="both"/>
        <w:rPr>
          <w:rFonts w:eastAsia="Times New Roman"/>
          <w:sz w:val="24"/>
          <w:szCs w:val="24"/>
        </w:rPr>
      </w:pPr>
      <w:r w:rsidRPr="00E625F9">
        <w:rPr>
          <w:rFonts w:eastAsia="Times New Roman"/>
          <w:sz w:val="24"/>
          <w:szCs w:val="24"/>
        </w:rPr>
        <w:t>3.2.1.1</w:t>
      </w:r>
      <w:r w:rsidR="0067393E" w:rsidRPr="00E625F9">
        <w:rPr>
          <w:rFonts w:eastAsia="Times New Roman"/>
          <w:sz w:val="24"/>
          <w:szCs w:val="24"/>
        </w:rPr>
        <w:t>.</w:t>
      </w:r>
      <w:r w:rsidRPr="00E625F9">
        <w:rPr>
          <w:rFonts w:eastAsia="Times New Roman"/>
          <w:sz w:val="24"/>
          <w:szCs w:val="24"/>
        </w:rPr>
        <w:t xml:space="preserve"> </w:t>
      </w:r>
      <w:r w:rsidR="0043639E" w:rsidRPr="000F3987">
        <w:rPr>
          <w:sz w:val="24"/>
          <w:szCs w:val="24"/>
        </w:rPr>
        <w:t>Организации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w:t>
      </w:r>
      <w:r w:rsidR="0043639E" w:rsidRPr="007940C3">
        <w:rPr>
          <w:sz w:val="24"/>
          <w:szCs w:val="24"/>
        </w:rPr>
        <w:t xml:space="preserve"> </w:t>
      </w:r>
      <w:r w:rsidR="0043639E" w:rsidRPr="000F3987">
        <w:rPr>
          <w:sz w:val="24"/>
          <w:szCs w:val="24"/>
        </w:rPr>
        <w:t>Не требуется устанавливать БСМТС на транспортные средства, перемещающиеся только в границах промышленной площадки, а также на гусеничную технику</w:t>
      </w:r>
      <w:r w:rsidR="0043639E" w:rsidRPr="000F3987">
        <w:rPr>
          <w:rFonts w:eastAsia="Times New Roman"/>
          <w:sz w:val="24"/>
          <w:szCs w:val="24"/>
        </w:rPr>
        <w:t xml:space="preserve">, </w:t>
      </w:r>
      <w:proofErr w:type="spellStart"/>
      <w:r w:rsidR="0043639E" w:rsidRPr="007940C3">
        <w:rPr>
          <w:rFonts w:eastAsia="Times New Roman"/>
          <w:sz w:val="24"/>
          <w:szCs w:val="24"/>
        </w:rPr>
        <w:t>мототехнику</w:t>
      </w:r>
      <w:proofErr w:type="spellEnd"/>
      <w:r w:rsidR="0043639E" w:rsidRPr="007940C3">
        <w:rPr>
          <w:rFonts w:eastAsia="Times New Roman"/>
          <w:sz w:val="24"/>
          <w:szCs w:val="24"/>
        </w:rPr>
        <w:t>, подъемные агрегаты для ремонта скважин, тяжелу</w:t>
      </w:r>
      <w:r w:rsidR="006F0228">
        <w:rPr>
          <w:rFonts w:eastAsia="Times New Roman"/>
          <w:sz w:val="24"/>
          <w:szCs w:val="24"/>
        </w:rPr>
        <w:t>ю</w:t>
      </w:r>
      <w:r w:rsidR="0043639E" w:rsidRPr="007940C3">
        <w:rPr>
          <w:rFonts w:eastAsia="Times New Roman"/>
          <w:sz w:val="24"/>
          <w:szCs w:val="24"/>
        </w:rPr>
        <w:t xml:space="preserve"> и специальную технику, транспортируемую на трейлерах и платформах, самоходные краны на гусеничной и колесной платформе (за исключением кранов на автомобильном шасси).</w:t>
      </w:r>
    </w:p>
    <w:p w14:paraId="2722D65B" w14:textId="77777777" w:rsidR="002309C6" w:rsidRPr="00E625F9" w:rsidRDefault="002309C6" w:rsidP="00C902DE">
      <w:pPr>
        <w:spacing w:line="270" w:lineRule="auto"/>
        <w:ind w:left="1"/>
        <w:jc w:val="both"/>
        <w:rPr>
          <w:sz w:val="24"/>
          <w:szCs w:val="24"/>
        </w:rPr>
      </w:pPr>
      <w:r w:rsidRPr="00E625F9">
        <w:rPr>
          <w:sz w:val="24"/>
          <w:szCs w:val="24"/>
        </w:rPr>
        <w:t xml:space="preserve">3.2.1.2    Обязательные параметры контроля системы БСМТС: </w:t>
      </w:r>
    </w:p>
    <w:p w14:paraId="7E861BF3" w14:textId="77777777" w:rsidR="002309C6" w:rsidRPr="00E625F9" w:rsidRDefault="002309C6" w:rsidP="00C902DE">
      <w:pPr>
        <w:spacing w:line="270" w:lineRule="auto"/>
        <w:ind w:left="1"/>
        <w:jc w:val="both"/>
        <w:rPr>
          <w:sz w:val="24"/>
          <w:szCs w:val="24"/>
        </w:rPr>
      </w:pPr>
      <w:r w:rsidRPr="00E625F9">
        <w:rPr>
          <w:sz w:val="24"/>
          <w:szCs w:val="24"/>
        </w:rPr>
        <w:t>− определение местонахождения ТС и скорости движения ТС (км/ч);</w:t>
      </w:r>
    </w:p>
    <w:p w14:paraId="79EB30A3"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пройденного автомобилем километража (пробег, км); </w:t>
      </w:r>
    </w:p>
    <w:p w14:paraId="4EB5C4B1"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времени работы ТС; </w:t>
      </w:r>
    </w:p>
    <w:p w14:paraId="2E478E4C"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двигателя на холостом ходу; </w:t>
      </w:r>
    </w:p>
    <w:p w14:paraId="0A2AC4D7"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верхнего оборудования; </w:t>
      </w:r>
    </w:p>
    <w:p w14:paraId="25CE2DAB" w14:textId="77777777" w:rsidR="002309C6" w:rsidRPr="00E625F9" w:rsidRDefault="002309C6" w:rsidP="00C902DE">
      <w:pPr>
        <w:spacing w:line="270" w:lineRule="auto"/>
        <w:ind w:left="1"/>
        <w:jc w:val="both"/>
        <w:rPr>
          <w:sz w:val="24"/>
          <w:szCs w:val="24"/>
        </w:rPr>
      </w:pPr>
      <w:r w:rsidRPr="00E625F9">
        <w:rPr>
          <w:sz w:val="24"/>
          <w:szCs w:val="24"/>
        </w:rPr>
        <w:t xml:space="preserve">− журнал событий, который отображает и фиксирует количество превышений установленного      предела скоростного режима, ускорений и замедлений, возможные аварийные ситуации (показатель работы водителя в виде «светофора» и графически); </w:t>
      </w:r>
    </w:p>
    <w:p w14:paraId="71BAD07C" w14:textId="77777777" w:rsidR="002309C6" w:rsidRPr="00E625F9" w:rsidRDefault="002309C6" w:rsidP="002F2E37">
      <w:pPr>
        <w:spacing w:line="271" w:lineRule="auto"/>
        <w:ind w:left="1"/>
        <w:jc w:val="both"/>
        <w:rPr>
          <w:sz w:val="24"/>
          <w:szCs w:val="24"/>
        </w:rPr>
      </w:pPr>
      <w:r w:rsidRPr="00E625F9">
        <w:rPr>
          <w:sz w:val="24"/>
          <w:szCs w:val="24"/>
        </w:rPr>
        <w:t>− возможность записи и хранения данных в блоке памяти при отсутствии связи не менее 10 суток, с дальнейшей передачей данных на сервер;</w:t>
      </w:r>
    </w:p>
    <w:p w14:paraId="26DD1D4F" w14:textId="77777777" w:rsidR="007F58A5" w:rsidRPr="00E625F9" w:rsidRDefault="002D4E1F" w:rsidP="002F2E37">
      <w:pPr>
        <w:spacing w:line="271" w:lineRule="auto"/>
        <w:ind w:left="1"/>
        <w:jc w:val="both"/>
        <w:rPr>
          <w:sz w:val="24"/>
          <w:szCs w:val="24"/>
        </w:rPr>
      </w:pPr>
      <w:r w:rsidRPr="00E625F9">
        <w:rPr>
          <w:rFonts w:eastAsia="Times New Roman"/>
          <w:sz w:val="24"/>
          <w:szCs w:val="24"/>
        </w:rPr>
        <w:lastRenderedPageBreak/>
        <w:t>3.2.1.</w:t>
      </w:r>
      <w:r w:rsidR="002309C6" w:rsidRPr="00E625F9">
        <w:rPr>
          <w:rFonts w:eastAsia="Times New Roman"/>
          <w:sz w:val="24"/>
          <w:szCs w:val="24"/>
        </w:rPr>
        <w:t>3</w:t>
      </w:r>
      <w:r w:rsidR="0067393E" w:rsidRPr="00E625F9">
        <w:rPr>
          <w:rFonts w:eastAsia="Times New Roman"/>
          <w:sz w:val="24"/>
          <w:szCs w:val="24"/>
        </w:rPr>
        <w:t>.</w:t>
      </w:r>
      <w:r w:rsidRPr="00E625F9">
        <w:rPr>
          <w:rFonts w:eastAsia="Times New Roman"/>
          <w:sz w:val="24"/>
          <w:szCs w:val="24"/>
        </w:rPr>
        <w:t xml:space="preserve"> Комплекс технических средств БСМТС должен удовлетворять следующим требованиям:</w:t>
      </w:r>
    </w:p>
    <w:p w14:paraId="0BBA27B5"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хранение, резервирование требуемого объема информации;</w:t>
      </w:r>
    </w:p>
    <w:p w14:paraId="7F921395"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 xml:space="preserve">обеспечивать возможность одновременной работы требуемого количества пользователей с </w:t>
      </w:r>
      <w:r w:rsidR="00331FCF" w:rsidRPr="00E625F9">
        <w:rPr>
          <w:sz w:val="24"/>
          <w:szCs w:val="24"/>
        </w:rPr>
        <w:t xml:space="preserve">  </w:t>
      </w:r>
      <w:r w:rsidR="002D4E1F" w:rsidRPr="00E625F9">
        <w:rPr>
          <w:sz w:val="24"/>
          <w:szCs w:val="24"/>
        </w:rPr>
        <w:t>оперативной базой данных;</w:t>
      </w:r>
    </w:p>
    <w:p w14:paraId="22062A40"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требуемую скорость доступа к данным;</w:t>
      </w:r>
    </w:p>
    <w:p w14:paraId="618F9B1C"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обладать повышенной отказоустойчивостью;</w:t>
      </w:r>
    </w:p>
    <w:p w14:paraId="5D3E7469" w14:textId="77777777" w:rsidR="007F58A5"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обеспечивать надежность защиты и хранения данных;</w:t>
      </w:r>
    </w:p>
    <w:p w14:paraId="4004C7EC" w14:textId="77777777" w:rsidR="007C7976" w:rsidRPr="00E625F9" w:rsidRDefault="007C7976" w:rsidP="002F2E37">
      <w:pPr>
        <w:spacing w:line="271" w:lineRule="auto"/>
        <w:ind w:left="1"/>
        <w:jc w:val="both"/>
        <w:rPr>
          <w:sz w:val="24"/>
          <w:szCs w:val="24"/>
        </w:rPr>
      </w:pPr>
      <w:r w:rsidRPr="00E625F9">
        <w:rPr>
          <w:sz w:val="24"/>
          <w:szCs w:val="24"/>
        </w:rPr>
        <w:t xml:space="preserve">− </w:t>
      </w:r>
      <w:r w:rsidR="002D4E1F" w:rsidRPr="00E625F9">
        <w:rPr>
          <w:sz w:val="24"/>
          <w:szCs w:val="24"/>
        </w:rPr>
        <w:t>иметь необходимые соответствующие сертификаты.</w:t>
      </w:r>
    </w:p>
    <w:p w14:paraId="1276722B" w14:textId="77777777" w:rsidR="002309C6" w:rsidRPr="00E625F9" w:rsidRDefault="002309C6" w:rsidP="002F2E37">
      <w:pPr>
        <w:spacing w:line="271" w:lineRule="auto"/>
        <w:ind w:left="1"/>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4</w:t>
      </w:r>
      <w:r w:rsidRPr="00E625F9">
        <w:rPr>
          <w:rFonts w:eastAsia="Times New Roman"/>
          <w:sz w:val="24"/>
          <w:szCs w:val="24"/>
        </w:rPr>
        <w:t xml:space="preserve"> Система БСМТС должна сохранять историю всех перечисленных характеристик </w:t>
      </w:r>
      <w:r w:rsidR="007C7976" w:rsidRPr="00E625F9">
        <w:rPr>
          <w:rFonts w:eastAsia="Times New Roman"/>
          <w:sz w:val="24"/>
          <w:szCs w:val="24"/>
        </w:rPr>
        <w:t xml:space="preserve">                 </w:t>
      </w:r>
      <w:proofErr w:type="gramStart"/>
      <w:r w:rsidR="007C7976" w:rsidRPr="00E625F9">
        <w:rPr>
          <w:rFonts w:eastAsia="Times New Roman"/>
          <w:sz w:val="24"/>
          <w:szCs w:val="24"/>
        </w:rPr>
        <w:t xml:space="preserve">   </w:t>
      </w:r>
      <w:r w:rsidRPr="00E625F9">
        <w:rPr>
          <w:rFonts w:eastAsia="Times New Roman"/>
          <w:sz w:val="24"/>
          <w:szCs w:val="24"/>
        </w:rPr>
        <w:t>(</w:t>
      </w:r>
      <w:proofErr w:type="gramEnd"/>
      <w:r w:rsidRPr="00E625F9">
        <w:rPr>
          <w:rFonts w:eastAsia="Times New Roman"/>
          <w:sz w:val="24"/>
          <w:szCs w:val="24"/>
        </w:rPr>
        <w:t xml:space="preserve">п. 3.2.1.2) в течение не менее 12 месяцев. Организации, оказывающие Обществу услуги с применением </w:t>
      </w:r>
      <w:proofErr w:type="gramStart"/>
      <w:r w:rsidRPr="00E625F9">
        <w:rPr>
          <w:rFonts w:eastAsia="Times New Roman"/>
          <w:sz w:val="24"/>
          <w:szCs w:val="24"/>
        </w:rPr>
        <w:t>транспортных средств</w:t>
      </w:r>
      <w:proofErr w:type="gramEnd"/>
      <w:r w:rsidRPr="00E625F9">
        <w:rPr>
          <w:rFonts w:eastAsia="Times New Roman"/>
          <w:sz w:val="24"/>
          <w:szCs w:val="24"/>
        </w:rPr>
        <w:t xml:space="preserve"> должны обеспечивать предоставление доступа и передачу всех перечисленных данных БСМТС Обществу (с возможностью формирования отчетов за предыдущие периоды).</w:t>
      </w:r>
    </w:p>
    <w:p w14:paraId="65068F65" w14:textId="77777777" w:rsidR="007F58A5" w:rsidRPr="00E625F9" w:rsidRDefault="002309C6" w:rsidP="002F2E37">
      <w:pPr>
        <w:spacing w:line="271" w:lineRule="auto"/>
        <w:jc w:val="both"/>
        <w:rPr>
          <w:sz w:val="24"/>
          <w:szCs w:val="24"/>
        </w:rPr>
      </w:pPr>
      <w:r w:rsidRPr="00E625F9">
        <w:rPr>
          <w:rFonts w:eastAsia="Times New Roman"/>
          <w:sz w:val="24"/>
          <w:szCs w:val="24"/>
        </w:rPr>
        <w:t>3.2.1.</w:t>
      </w:r>
      <w:r w:rsidR="007C7976" w:rsidRPr="00E625F9">
        <w:rPr>
          <w:rFonts w:eastAsia="Times New Roman"/>
          <w:sz w:val="24"/>
          <w:szCs w:val="24"/>
        </w:rPr>
        <w:t>5</w:t>
      </w:r>
      <w:r w:rsidRPr="00E625F9">
        <w:rPr>
          <w:rFonts w:eastAsia="Times New Roman"/>
          <w:sz w:val="24"/>
          <w:szCs w:val="24"/>
        </w:rPr>
        <w:t>. Данные с БСМТС применяются при расследовании обстоятельств дорожно-транспортных происшествий.</w:t>
      </w:r>
    </w:p>
    <w:p w14:paraId="47B8033D" w14:textId="77777777" w:rsidR="002309C6" w:rsidRPr="00E625F9" w:rsidRDefault="002309C6" w:rsidP="00C925EB">
      <w:pPr>
        <w:tabs>
          <w:tab w:val="left" w:pos="993"/>
        </w:tabs>
        <w:spacing w:line="271" w:lineRule="auto"/>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6</w:t>
      </w:r>
      <w:r w:rsidRPr="00E625F9">
        <w:rPr>
          <w:rFonts w:eastAsia="Times New Roman"/>
          <w:sz w:val="24"/>
          <w:szCs w:val="24"/>
        </w:rPr>
        <w:t>.</w:t>
      </w:r>
      <w:r w:rsidRPr="00E625F9">
        <w:rPr>
          <w:sz w:val="24"/>
          <w:szCs w:val="24"/>
        </w:rPr>
        <w:tab/>
      </w:r>
      <w:r w:rsidRPr="00E625F9">
        <w:rPr>
          <w:rFonts w:eastAsia="Times New Roman"/>
          <w:sz w:val="24"/>
          <w:szCs w:val="24"/>
        </w:rPr>
        <w:t xml:space="preserve">Данные с БСМТС </w:t>
      </w:r>
      <w:r w:rsidR="00D74A74" w:rsidRPr="00E625F9">
        <w:rPr>
          <w:rFonts w:eastAsia="Times New Roman"/>
          <w:sz w:val="24"/>
          <w:szCs w:val="24"/>
        </w:rPr>
        <w:t xml:space="preserve">анализируются не </w:t>
      </w:r>
      <w:proofErr w:type="gramStart"/>
      <w:r w:rsidR="00D74A74" w:rsidRPr="00E625F9">
        <w:rPr>
          <w:rFonts w:eastAsia="Times New Roman"/>
          <w:sz w:val="24"/>
          <w:szCs w:val="24"/>
        </w:rPr>
        <w:t>реже</w:t>
      </w:r>
      <w:r w:rsidRPr="00E625F9">
        <w:rPr>
          <w:rFonts w:eastAsia="Times New Roman"/>
          <w:sz w:val="24"/>
          <w:szCs w:val="24"/>
        </w:rPr>
        <w:t xml:space="preserve">  одного</w:t>
      </w:r>
      <w:proofErr w:type="gramEnd"/>
      <w:r w:rsidRPr="00E625F9">
        <w:rPr>
          <w:rFonts w:eastAsia="Times New Roman"/>
          <w:sz w:val="24"/>
          <w:szCs w:val="24"/>
        </w:rPr>
        <w:t xml:space="preserve">  раза  в  месяц (соблюдение </w:t>
      </w:r>
    </w:p>
    <w:p w14:paraId="79610410" w14:textId="77777777" w:rsidR="002309C6" w:rsidRPr="009E38D7" w:rsidRDefault="002309C6" w:rsidP="00654C33">
      <w:pPr>
        <w:spacing w:line="271" w:lineRule="auto"/>
        <w:jc w:val="both"/>
        <w:rPr>
          <w:sz w:val="24"/>
          <w:szCs w:val="24"/>
        </w:rPr>
      </w:pPr>
      <w:r w:rsidRPr="00E625F9">
        <w:rPr>
          <w:rFonts w:eastAsia="Times New Roman"/>
          <w:sz w:val="24"/>
          <w:szCs w:val="24"/>
        </w:rPr>
        <w:t>скоростного режима водительским составом, в т.ч. подрядных организаций).</w:t>
      </w:r>
      <w:r w:rsidRPr="00E625F9">
        <w:rPr>
          <w:rFonts w:eastAsia="Times New Roman"/>
          <w:sz w:val="24"/>
          <w:szCs w:val="24"/>
        </w:rPr>
        <w:cr/>
        <w:t>3.2.1.</w:t>
      </w:r>
      <w:r w:rsidR="007C7976" w:rsidRPr="00E625F9">
        <w:rPr>
          <w:rFonts w:eastAsia="Times New Roman"/>
          <w:sz w:val="24"/>
          <w:szCs w:val="24"/>
        </w:rPr>
        <w:t>7</w:t>
      </w:r>
      <w:r w:rsidRPr="00E625F9">
        <w:rPr>
          <w:rFonts w:eastAsia="Times New Roman"/>
          <w:sz w:val="24"/>
          <w:szCs w:val="24"/>
        </w:rPr>
        <w:t>. В случае выходе из ст</w:t>
      </w:r>
      <w:r w:rsidR="00F2554C">
        <w:rPr>
          <w:rFonts w:eastAsia="Times New Roman"/>
          <w:sz w:val="24"/>
          <w:szCs w:val="24"/>
        </w:rPr>
        <w:t>р</w:t>
      </w:r>
      <w:r w:rsidRPr="00E625F9">
        <w:rPr>
          <w:rFonts w:eastAsia="Times New Roman"/>
          <w:sz w:val="24"/>
          <w:szCs w:val="24"/>
        </w:rPr>
        <w:t>оя БСМТС, система мониторинга считается</w:t>
      </w:r>
      <w:r w:rsidRPr="009E38D7">
        <w:rPr>
          <w:rFonts w:eastAsia="Times New Roman"/>
          <w:sz w:val="24"/>
          <w:szCs w:val="24"/>
        </w:rPr>
        <w:t xml:space="preserve"> не установленной.</w:t>
      </w:r>
    </w:p>
    <w:p w14:paraId="19E5CFE7" w14:textId="77777777" w:rsidR="002309C6" w:rsidRPr="009E38D7" w:rsidRDefault="002309C6" w:rsidP="00654C33">
      <w:pPr>
        <w:spacing w:line="271" w:lineRule="auto"/>
        <w:ind w:right="20"/>
        <w:jc w:val="both"/>
        <w:rPr>
          <w:sz w:val="24"/>
          <w:szCs w:val="24"/>
        </w:rPr>
      </w:pPr>
      <w:r w:rsidRPr="009E38D7">
        <w:rPr>
          <w:rFonts w:eastAsia="Times New Roman"/>
          <w:sz w:val="24"/>
          <w:szCs w:val="24"/>
        </w:rPr>
        <w:t>3.2.1.</w:t>
      </w:r>
      <w:r w:rsidR="007C7976">
        <w:rPr>
          <w:rFonts w:eastAsia="Times New Roman"/>
          <w:sz w:val="24"/>
          <w:szCs w:val="24"/>
        </w:rPr>
        <w:t>8</w:t>
      </w:r>
      <w:r w:rsidRPr="009E38D7">
        <w:rPr>
          <w:rFonts w:eastAsia="Times New Roman"/>
          <w:sz w:val="24"/>
          <w:szCs w:val="24"/>
        </w:rPr>
        <w:t>.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14:paraId="20658E96" w14:textId="77777777" w:rsidR="007F58A5" w:rsidRPr="00654C33" w:rsidRDefault="002D4E1F" w:rsidP="00517412">
      <w:pPr>
        <w:pStyle w:val="3"/>
        <w:rPr>
          <w:rFonts w:ascii="Times New Roman" w:hAnsi="Times New Roman" w:cs="Times New Roman"/>
          <w:color w:val="auto"/>
          <w:sz w:val="24"/>
          <w:szCs w:val="24"/>
        </w:rPr>
      </w:pPr>
      <w:bookmarkStart w:id="15" w:name="_Toc124773142"/>
      <w:bookmarkStart w:id="16" w:name="_Toc124841597"/>
      <w:r w:rsidRPr="00654C33">
        <w:rPr>
          <w:rFonts w:ascii="Times New Roman" w:eastAsia="Times New Roman" w:hAnsi="Times New Roman" w:cs="Times New Roman"/>
          <w:color w:val="auto"/>
          <w:sz w:val="24"/>
          <w:szCs w:val="24"/>
        </w:rPr>
        <w:t>3.2.2</w:t>
      </w:r>
      <w:r w:rsidR="0067393E" w:rsidRPr="00654C33">
        <w:rPr>
          <w:rFonts w:ascii="Times New Roman" w:eastAsia="Times New Roman" w:hAnsi="Times New Roman" w:cs="Times New Roman"/>
          <w:color w:val="auto"/>
          <w:sz w:val="24"/>
          <w:szCs w:val="24"/>
        </w:rPr>
        <w:t>.</w:t>
      </w:r>
      <w:r w:rsidRPr="00654C33">
        <w:rPr>
          <w:rFonts w:ascii="Times New Roman" w:hAnsi="Times New Roman" w:cs="Times New Roman"/>
          <w:color w:val="auto"/>
          <w:sz w:val="24"/>
          <w:szCs w:val="24"/>
        </w:rPr>
        <w:tab/>
      </w:r>
      <w:r w:rsidR="006B7056" w:rsidRPr="00654C33">
        <w:rPr>
          <w:rFonts w:ascii="Times New Roman" w:hAnsi="Times New Roman" w:cs="Times New Roman"/>
          <w:color w:val="auto"/>
          <w:sz w:val="24"/>
          <w:szCs w:val="24"/>
        </w:rPr>
        <w:t xml:space="preserve"> </w:t>
      </w:r>
      <w:r w:rsidRPr="00654C33">
        <w:rPr>
          <w:rFonts w:ascii="Times New Roman" w:eastAsia="Times New Roman" w:hAnsi="Times New Roman" w:cs="Times New Roman"/>
          <w:color w:val="auto"/>
          <w:sz w:val="24"/>
          <w:szCs w:val="24"/>
        </w:rPr>
        <w:t>Колеса и шин</w:t>
      </w:r>
      <w:r w:rsidR="00C902DE" w:rsidRPr="00654C33">
        <w:rPr>
          <w:rFonts w:ascii="Times New Roman" w:eastAsia="Times New Roman" w:hAnsi="Times New Roman" w:cs="Times New Roman"/>
          <w:color w:val="auto"/>
          <w:sz w:val="24"/>
          <w:szCs w:val="24"/>
        </w:rPr>
        <w:t>ы</w:t>
      </w:r>
      <w:bookmarkEnd w:id="15"/>
      <w:bookmarkEnd w:id="16"/>
    </w:p>
    <w:p w14:paraId="731BD6C6" w14:textId="77777777" w:rsidR="007F58A5" w:rsidRPr="00654C33" w:rsidRDefault="007F58A5" w:rsidP="00C902DE">
      <w:pPr>
        <w:spacing w:line="168" w:lineRule="exact"/>
        <w:jc w:val="both"/>
        <w:rPr>
          <w:sz w:val="24"/>
          <w:szCs w:val="24"/>
        </w:rPr>
      </w:pPr>
    </w:p>
    <w:p w14:paraId="0E0B524F" w14:textId="77777777"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r w:rsidR="00D954DC">
        <w:rPr>
          <w:rFonts w:eastAsia="Times New Roman"/>
          <w:sz w:val="24"/>
          <w:szCs w:val="24"/>
        </w:rPr>
        <w:t xml:space="preserve">, </w:t>
      </w:r>
      <w:r w:rsidR="000F0207" w:rsidRPr="0031516C">
        <w:rPr>
          <w:rFonts w:eastAsia="Times New Roman"/>
          <w:sz w:val="24"/>
          <w:szCs w:val="24"/>
        </w:rPr>
        <w:t>с</w:t>
      </w:r>
      <w:r w:rsidR="00D954DC" w:rsidRPr="0031516C">
        <w:rPr>
          <w:rFonts w:eastAsia="Times New Roman"/>
          <w:sz w:val="24"/>
          <w:szCs w:val="24"/>
        </w:rPr>
        <w:t xml:space="preserve"> направлени</w:t>
      </w:r>
      <w:r w:rsidR="000F0207" w:rsidRPr="0031516C">
        <w:rPr>
          <w:rFonts w:eastAsia="Times New Roman"/>
          <w:sz w:val="24"/>
          <w:szCs w:val="24"/>
        </w:rPr>
        <w:t>ем рисунка</w:t>
      </w:r>
      <w:r w:rsidR="0031516C">
        <w:rPr>
          <w:rFonts w:eastAsia="Times New Roman"/>
          <w:sz w:val="24"/>
          <w:szCs w:val="24"/>
        </w:rPr>
        <w:t xml:space="preserve">, </w:t>
      </w:r>
      <w:r w:rsidR="000F0207" w:rsidRPr="0031516C">
        <w:rPr>
          <w:rFonts w:eastAsia="Times New Roman"/>
          <w:sz w:val="24"/>
          <w:szCs w:val="24"/>
        </w:rPr>
        <w:t>указанного на шинах</w:t>
      </w:r>
      <w:r w:rsidR="0031516C">
        <w:rPr>
          <w:rFonts w:eastAsia="Times New Roman"/>
          <w:sz w:val="24"/>
          <w:szCs w:val="24"/>
        </w:rPr>
        <w:t xml:space="preserve">, </w:t>
      </w:r>
      <w:r w:rsidR="00B46D5A">
        <w:rPr>
          <w:rFonts w:eastAsia="Times New Roman"/>
          <w:sz w:val="24"/>
          <w:szCs w:val="24"/>
        </w:rPr>
        <w:t>иметь</w:t>
      </w:r>
      <w:r w:rsidR="00B46D5A" w:rsidRPr="00C06BFB">
        <w:rPr>
          <w:rFonts w:eastAsia="Times New Roman"/>
          <w:sz w:val="24"/>
          <w:szCs w:val="24"/>
        </w:rPr>
        <w:t xml:space="preserve"> </w:t>
      </w:r>
      <w:r w:rsidR="0031516C" w:rsidRPr="0031516C">
        <w:rPr>
          <w:rFonts w:eastAsia="Times New Roman"/>
          <w:sz w:val="24"/>
          <w:szCs w:val="24"/>
        </w:rPr>
        <w:t>минимальн</w:t>
      </w:r>
      <w:r w:rsidR="00B46D5A">
        <w:rPr>
          <w:rFonts w:eastAsia="Times New Roman"/>
          <w:sz w:val="24"/>
          <w:szCs w:val="24"/>
        </w:rPr>
        <w:t>ую</w:t>
      </w:r>
      <w:r w:rsidR="0031516C" w:rsidRPr="0031516C">
        <w:rPr>
          <w:rFonts w:eastAsia="Times New Roman"/>
          <w:sz w:val="24"/>
          <w:szCs w:val="24"/>
        </w:rPr>
        <w:t xml:space="preserve"> остаточн</w:t>
      </w:r>
      <w:r w:rsidR="00B46D5A">
        <w:rPr>
          <w:rFonts w:eastAsia="Times New Roman"/>
          <w:sz w:val="24"/>
          <w:szCs w:val="24"/>
        </w:rPr>
        <w:t>ую</w:t>
      </w:r>
      <w:r w:rsidR="0031516C" w:rsidRPr="0031516C">
        <w:rPr>
          <w:rFonts w:eastAsia="Times New Roman"/>
          <w:sz w:val="24"/>
          <w:szCs w:val="24"/>
        </w:rPr>
        <w:t xml:space="preserve"> глубин</w:t>
      </w:r>
      <w:r w:rsidR="0031516C">
        <w:rPr>
          <w:rFonts w:eastAsia="Times New Roman"/>
          <w:sz w:val="24"/>
          <w:szCs w:val="24"/>
        </w:rPr>
        <w:t>ой протектора</w:t>
      </w:r>
      <w:r w:rsidR="0031516C" w:rsidRPr="0031516C">
        <w:rPr>
          <w:rFonts w:eastAsia="Times New Roman"/>
          <w:sz w:val="24"/>
          <w:szCs w:val="24"/>
        </w:rPr>
        <w:t>, при которой сохраняются эксплуатационные свойства.</w:t>
      </w:r>
      <w:r w:rsidR="0031516C">
        <w:rPr>
          <w:rFonts w:eastAsia="Times New Roman"/>
          <w:sz w:val="24"/>
          <w:szCs w:val="24"/>
        </w:rPr>
        <w:t xml:space="preserve"> </w:t>
      </w:r>
    </w:p>
    <w:p w14:paraId="63615539" w14:textId="77777777"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w:t>
      </w:r>
      <w:r w:rsidR="0043639E" w:rsidRPr="009E38D7">
        <w:rPr>
          <w:rFonts w:eastAsia="Times New Roman"/>
          <w:sz w:val="24"/>
          <w:szCs w:val="24"/>
        </w:rPr>
        <w:t xml:space="preserve">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w:t>
      </w:r>
      <w:proofErr w:type="gramStart"/>
      <w:r w:rsidR="0043639E" w:rsidRPr="009E38D7">
        <w:rPr>
          <w:rFonts w:eastAsia="Times New Roman"/>
          <w:sz w:val="24"/>
          <w:szCs w:val="24"/>
        </w:rPr>
        <w:t>рисунка</w:t>
      </w:r>
      <w:proofErr w:type="gramEnd"/>
      <w:r w:rsidR="0043639E">
        <w:rPr>
          <w:rFonts w:eastAsia="Times New Roman"/>
          <w:sz w:val="24"/>
          <w:szCs w:val="24"/>
        </w:rPr>
        <w:t xml:space="preserve"> и при наличии направления </w:t>
      </w:r>
      <w:r w:rsidR="0043639E" w:rsidRPr="009E38D7">
        <w:rPr>
          <w:rFonts w:eastAsia="Times New Roman"/>
          <w:sz w:val="24"/>
          <w:szCs w:val="24"/>
        </w:rPr>
        <w:t>протектора</w:t>
      </w:r>
      <w:r w:rsidR="0043639E">
        <w:rPr>
          <w:rFonts w:eastAsia="Times New Roman"/>
          <w:sz w:val="24"/>
          <w:szCs w:val="24"/>
        </w:rPr>
        <w:t xml:space="preserve">, </w:t>
      </w:r>
      <w:r w:rsidR="0043639E" w:rsidRPr="00911149">
        <w:rPr>
          <w:rFonts w:eastAsia="Times New Roman"/>
          <w:sz w:val="24"/>
          <w:szCs w:val="24"/>
        </w:rPr>
        <w:t>указанного на шинах,</w:t>
      </w:r>
      <w:r w:rsidR="0043639E">
        <w:rPr>
          <w:rFonts w:eastAsia="Times New Roman"/>
          <w:sz w:val="24"/>
          <w:szCs w:val="24"/>
        </w:rPr>
        <w:t xml:space="preserve"> </w:t>
      </w:r>
      <w:r w:rsidR="00491D05">
        <w:rPr>
          <w:rFonts w:eastAsia="Times New Roman"/>
          <w:sz w:val="24"/>
          <w:szCs w:val="24"/>
        </w:rPr>
        <w:t xml:space="preserve">не ниже минимально допустимой </w:t>
      </w:r>
      <w:r w:rsidR="0043639E" w:rsidRPr="0031516C">
        <w:rPr>
          <w:rFonts w:eastAsia="Times New Roman"/>
          <w:sz w:val="24"/>
          <w:szCs w:val="24"/>
        </w:rPr>
        <w:t>остаточн</w:t>
      </w:r>
      <w:r w:rsidR="0043639E">
        <w:rPr>
          <w:rFonts w:eastAsia="Times New Roman"/>
          <w:sz w:val="24"/>
          <w:szCs w:val="24"/>
        </w:rPr>
        <w:t>ой</w:t>
      </w:r>
      <w:r w:rsidR="0043639E" w:rsidRPr="0031516C">
        <w:rPr>
          <w:rFonts w:eastAsia="Times New Roman"/>
          <w:sz w:val="24"/>
          <w:szCs w:val="24"/>
        </w:rPr>
        <w:t xml:space="preserve"> глубин</w:t>
      </w:r>
      <w:r w:rsidR="0043639E">
        <w:rPr>
          <w:rFonts w:eastAsia="Times New Roman"/>
          <w:sz w:val="24"/>
          <w:szCs w:val="24"/>
        </w:rPr>
        <w:t>ой протектора</w:t>
      </w:r>
      <w:r w:rsidR="0043639E" w:rsidRPr="0031516C">
        <w:rPr>
          <w:rFonts w:eastAsia="Times New Roman"/>
          <w:sz w:val="24"/>
          <w:szCs w:val="24"/>
        </w:rPr>
        <w:t>, при которой сохраняются эксплуатационные свойства.</w:t>
      </w:r>
    </w:p>
    <w:p w14:paraId="280F5236" w14:textId="77777777"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14:paraId="6ED1A7AC" w14:textId="77777777" w:rsidR="007F58A5" w:rsidRPr="009E38D7" w:rsidRDefault="002D4E1F" w:rsidP="005A473E">
      <w:pPr>
        <w:numPr>
          <w:ilvl w:val="0"/>
          <w:numId w:val="5"/>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14:paraId="7C1A6B50" w14:textId="77777777" w:rsidR="007F58A5" w:rsidRPr="009E38D7" w:rsidRDefault="002D4E1F" w:rsidP="005A473E">
      <w:pPr>
        <w:numPr>
          <w:ilvl w:val="0"/>
          <w:numId w:val="5"/>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w:t>
      </w:r>
      <w:r w:rsidR="0067393E" w:rsidRPr="009E38D7">
        <w:rPr>
          <w:rFonts w:eastAsia="Times New Roman"/>
          <w:sz w:val="24"/>
          <w:szCs w:val="24"/>
        </w:rPr>
        <w:t xml:space="preserve"> С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14:paraId="1C93E9C1" w14:textId="77777777"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 xml:space="preserve">на территории Уральского и Сибирского Федеральных округов – </w:t>
      </w:r>
      <w:r w:rsidR="002D4E1F" w:rsidRPr="0060525F">
        <w:rPr>
          <w:rFonts w:eastAsia="Times New Roman"/>
          <w:sz w:val="24"/>
          <w:szCs w:val="24"/>
        </w:rPr>
        <w:t xml:space="preserve">зимние шины с шипами. </w:t>
      </w:r>
      <w:r w:rsidR="002D4E1F" w:rsidRPr="009E38D7">
        <w:rPr>
          <w:rFonts w:eastAsia="Times New Roman"/>
          <w:sz w:val="24"/>
          <w:szCs w:val="24"/>
        </w:rPr>
        <w:t>Шиповка шины должна быть равном</w:t>
      </w:r>
      <w:r w:rsidRPr="009E38D7">
        <w:rPr>
          <w:rFonts w:eastAsia="Times New Roman"/>
          <w:sz w:val="24"/>
          <w:szCs w:val="24"/>
        </w:rPr>
        <w:t>ерна по всей окружности колеса.</w:t>
      </w:r>
    </w:p>
    <w:p w14:paraId="717B572B" w14:textId="77777777"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м</w:t>
      </w:r>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на </w:t>
      </w:r>
    </w:p>
    <w:p w14:paraId="23CC0675" w14:textId="77777777"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30 погонных сантиметр</w:t>
      </w:r>
      <w:r w:rsidR="00B03121" w:rsidRPr="009E38D7">
        <w:rPr>
          <w:rFonts w:eastAsia="Times New Roman"/>
          <w:sz w:val="24"/>
          <w:szCs w:val="24"/>
        </w:rPr>
        <w:t>ах</w:t>
      </w:r>
      <w:r w:rsidRPr="009E38D7">
        <w:rPr>
          <w:rFonts w:eastAsia="Times New Roman"/>
          <w:sz w:val="24"/>
          <w:szCs w:val="24"/>
        </w:rPr>
        <w:t xml:space="preserve"> на данной шине.</w:t>
      </w:r>
    </w:p>
    <w:p w14:paraId="65207777" w14:textId="77777777"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14:paraId="2993FC94" w14:textId="77777777"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14:paraId="2D4D8645" w14:textId="77777777"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lastRenderedPageBreak/>
        <w:t>3.2.2.4</w:t>
      </w:r>
      <w:r w:rsidR="00C04698" w:rsidRPr="009E38D7">
        <w:rPr>
          <w:rFonts w:eastAsia="Times New Roman"/>
          <w:sz w:val="24"/>
          <w:szCs w:val="24"/>
        </w:rPr>
        <w:t>.</w:t>
      </w:r>
      <w:r w:rsidR="000E3B25">
        <w:rPr>
          <w:sz w:val="24"/>
          <w:szCs w:val="24"/>
        </w:rPr>
        <w:t xml:space="preserve"> </w:t>
      </w:r>
      <w:r w:rsidR="0043639E" w:rsidRPr="00911149">
        <w:rPr>
          <w:rFonts w:eastAsia="Times New Roman"/>
          <w:sz w:val="24"/>
          <w:szCs w:val="24"/>
        </w:rPr>
        <w:t xml:space="preserve">При выполнении работ или направлении транспортных средств категории C, D, Е в зимний период на территорию лицензионных участков </w:t>
      </w:r>
      <w:r w:rsidR="003F1DD4">
        <w:rPr>
          <w:rFonts w:eastAsia="Times New Roman"/>
          <w:sz w:val="24"/>
          <w:szCs w:val="24"/>
        </w:rPr>
        <w:t xml:space="preserve">шины ТС </w:t>
      </w:r>
      <w:r w:rsidR="0043639E" w:rsidRPr="00911149">
        <w:rPr>
          <w:rFonts w:eastAsia="Times New Roman"/>
          <w:sz w:val="24"/>
          <w:szCs w:val="24"/>
        </w:rPr>
        <w:t xml:space="preserve">должны быть </w:t>
      </w:r>
      <w:r w:rsidR="003F1DD4">
        <w:rPr>
          <w:rFonts w:eastAsia="Times New Roman"/>
          <w:sz w:val="24"/>
          <w:szCs w:val="24"/>
        </w:rPr>
        <w:t>шипованными</w:t>
      </w:r>
      <w:r w:rsidR="0043639E">
        <w:rPr>
          <w:rFonts w:eastAsia="Times New Roman"/>
          <w:sz w:val="24"/>
          <w:szCs w:val="24"/>
        </w:rPr>
        <w:t xml:space="preserve">, при необходимости </w:t>
      </w:r>
      <w:r w:rsidR="0043639E" w:rsidRPr="00911149">
        <w:rPr>
          <w:rFonts w:eastAsia="Times New Roman"/>
          <w:sz w:val="24"/>
          <w:szCs w:val="24"/>
        </w:rPr>
        <w:t>оснащены цепями противоскольжения</w:t>
      </w:r>
      <w:r w:rsidR="0043639E">
        <w:rPr>
          <w:rFonts w:eastAsia="Times New Roman"/>
          <w:sz w:val="24"/>
          <w:szCs w:val="24"/>
        </w:rPr>
        <w:t>,</w:t>
      </w:r>
      <w:r w:rsidR="0043639E" w:rsidRPr="009E38D7">
        <w:rPr>
          <w:rFonts w:eastAsia="Times New Roman"/>
          <w:sz w:val="24"/>
          <w:szCs w:val="24"/>
        </w:rPr>
        <w:t xml:space="preserve"> и </w:t>
      </w:r>
      <w:r w:rsidR="003F1DD4">
        <w:rPr>
          <w:rFonts w:eastAsia="Times New Roman"/>
          <w:sz w:val="24"/>
          <w:szCs w:val="24"/>
        </w:rPr>
        <w:t>соответствовать сезонности и метеорологическим условиям</w:t>
      </w:r>
      <w:r w:rsidR="0043639E" w:rsidRPr="009E38D7">
        <w:rPr>
          <w:rFonts w:eastAsia="Times New Roman"/>
          <w:sz w:val="24"/>
          <w:szCs w:val="24"/>
        </w:rPr>
        <w:t xml:space="preserve">. При движении в </w:t>
      </w:r>
      <w:r w:rsidR="0043639E">
        <w:rPr>
          <w:rFonts w:eastAsia="Times New Roman"/>
          <w:sz w:val="24"/>
          <w:szCs w:val="24"/>
        </w:rPr>
        <w:t xml:space="preserve">неблагоприятных дорожных </w:t>
      </w:r>
      <w:r w:rsidR="0043639E" w:rsidRPr="009E38D7">
        <w:rPr>
          <w:rFonts w:eastAsia="Times New Roman"/>
          <w:sz w:val="24"/>
          <w:szCs w:val="24"/>
        </w:rPr>
        <w:t>условиях</w:t>
      </w:r>
      <w:r w:rsidR="0043639E">
        <w:rPr>
          <w:rFonts w:eastAsia="Times New Roman"/>
          <w:sz w:val="24"/>
          <w:szCs w:val="24"/>
        </w:rPr>
        <w:t>, на заснеженных и обледенелых дорогах, при снегопаде,</w:t>
      </w:r>
      <w:r w:rsidR="0043639E" w:rsidRPr="009E38D7">
        <w:rPr>
          <w:rFonts w:eastAsia="Times New Roman"/>
          <w:sz w:val="24"/>
          <w:szCs w:val="24"/>
        </w:rPr>
        <w:t xml:space="preserve"> во избежание </w:t>
      </w:r>
      <w:proofErr w:type="spellStart"/>
      <w:r w:rsidR="0043639E" w:rsidRPr="009E38D7">
        <w:rPr>
          <w:rFonts w:eastAsia="Times New Roman"/>
          <w:sz w:val="24"/>
          <w:szCs w:val="24"/>
        </w:rPr>
        <w:t>пробуксовывания</w:t>
      </w:r>
      <w:proofErr w:type="spellEnd"/>
      <w:r w:rsidR="0043639E" w:rsidRPr="009E38D7">
        <w:rPr>
          <w:rFonts w:eastAsia="Times New Roman"/>
          <w:sz w:val="24"/>
          <w:szCs w:val="24"/>
        </w:rPr>
        <w:t xml:space="preserve"> на </w:t>
      </w:r>
      <w:r w:rsidR="0043639E">
        <w:rPr>
          <w:rFonts w:eastAsia="Times New Roman"/>
          <w:sz w:val="24"/>
          <w:szCs w:val="24"/>
        </w:rPr>
        <w:t xml:space="preserve">все </w:t>
      </w:r>
      <w:r w:rsidR="0043639E" w:rsidRPr="009E38D7">
        <w:rPr>
          <w:rFonts w:eastAsia="Times New Roman"/>
          <w:sz w:val="24"/>
          <w:szCs w:val="24"/>
        </w:rPr>
        <w:t>ведущие колеса следует надевать цепи противоскольжения.</w:t>
      </w:r>
    </w:p>
    <w:p w14:paraId="1224CA01" w14:textId="77777777" w:rsidR="007F58A5" w:rsidRPr="009E38D7" w:rsidRDefault="007F58A5" w:rsidP="00C902DE">
      <w:pPr>
        <w:spacing w:line="153" w:lineRule="exact"/>
        <w:jc w:val="both"/>
        <w:rPr>
          <w:sz w:val="24"/>
          <w:szCs w:val="24"/>
        </w:rPr>
      </w:pPr>
    </w:p>
    <w:p w14:paraId="28664009" w14:textId="77777777" w:rsidR="007F58A5" w:rsidRPr="00A2457B" w:rsidRDefault="002D4E1F" w:rsidP="00517412">
      <w:pPr>
        <w:pStyle w:val="3"/>
        <w:rPr>
          <w:rFonts w:ascii="Times New Roman" w:hAnsi="Times New Roman" w:cs="Times New Roman"/>
          <w:color w:val="auto"/>
          <w:sz w:val="24"/>
          <w:szCs w:val="24"/>
        </w:rPr>
      </w:pPr>
      <w:bookmarkStart w:id="17" w:name="_Toc124773143"/>
      <w:bookmarkStart w:id="18" w:name="_Toc124841598"/>
      <w:r w:rsidRPr="00A2457B">
        <w:rPr>
          <w:rFonts w:ascii="Times New Roman" w:eastAsia="Times New Roman" w:hAnsi="Times New Roman" w:cs="Times New Roman"/>
          <w:color w:val="auto"/>
          <w:sz w:val="24"/>
          <w:szCs w:val="24"/>
        </w:rPr>
        <w:t>3.2.3</w:t>
      </w:r>
      <w:r w:rsidR="00C04698" w:rsidRPr="00A2457B">
        <w:rPr>
          <w:rFonts w:ascii="Times New Roman" w:eastAsia="Times New Roman" w:hAnsi="Times New Roman" w:cs="Times New Roman"/>
          <w:color w:val="auto"/>
          <w:sz w:val="24"/>
          <w:szCs w:val="24"/>
        </w:rPr>
        <w:t>.</w:t>
      </w:r>
      <w:r w:rsidR="00EC442E" w:rsidRPr="00A2457B">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Аварийное оборудование</w:t>
      </w:r>
      <w:bookmarkEnd w:id="17"/>
      <w:bookmarkEnd w:id="18"/>
    </w:p>
    <w:p w14:paraId="75B37188" w14:textId="77777777" w:rsidR="007F58A5" w:rsidRPr="009E38D7" w:rsidRDefault="007F58A5" w:rsidP="00C902DE">
      <w:pPr>
        <w:spacing w:line="276" w:lineRule="exact"/>
        <w:jc w:val="both"/>
        <w:rPr>
          <w:sz w:val="24"/>
          <w:szCs w:val="24"/>
        </w:rPr>
      </w:pPr>
    </w:p>
    <w:p w14:paraId="00176D90" w14:textId="77777777" w:rsidR="007F58A5" w:rsidRPr="00E625F9" w:rsidRDefault="002D4E1F" w:rsidP="00C902DE">
      <w:pPr>
        <w:tabs>
          <w:tab w:val="left" w:pos="1120"/>
        </w:tabs>
        <w:jc w:val="both"/>
        <w:rPr>
          <w:b/>
          <w:sz w:val="24"/>
          <w:szCs w:val="24"/>
        </w:rPr>
      </w:pPr>
      <w:r w:rsidRPr="00E625F9">
        <w:rPr>
          <w:rFonts w:eastAsia="Times New Roman"/>
          <w:b/>
          <w:iCs/>
          <w:sz w:val="24"/>
          <w:szCs w:val="24"/>
        </w:rPr>
        <w:t>3.2.3.1</w:t>
      </w:r>
      <w:r w:rsidR="00C04698" w:rsidRPr="00E625F9">
        <w:rPr>
          <w:rFonts w:eastAsia="Times New Roman"/>
          <w:b/>
          <w:iCs/>
          <w:sz w:val="24"/>
          <w:szCs w:val="24"/>
        </w:rPr>
        <w:t>.</w:t>
      </w:r>
      <w:r w:rsidR="00D52889" w:rsidRPr="00E625F9">
        <w:rPr>
          <w:b/>
          <w:sz w:val="24"/>
          <w:szCs w:val="24"/>
        </w:rPr>
        <w:t xml:space="preserve">     </w:t>
      </w:r>
      <w:r w:rsidRPr="00E625F9">
        <w:rPr>
          <w:rFonts w:eastAsia="Times New Roman"/>
          <w:b/>
          <w:iCs/>
          <w:sz w:val="24"/>
          <w:szCs w:val="24"/>
        </w:rPr>
        <w:t>Аптечка первой медицинской помощи (автомобильная)</w:t>
      </w:r>
    </w:p>
    <w:p w14:paraId="1DD2EA3B" w14:textId="77777777" w:rsidR="007F58A5" w:rsidRPr="00E625F9" w:rsidRDefault="007F58A5" w:rsidP="00C902DE">
      <w:pPr>
        <w:spacing w:line="175" w:lineRule="exact"/>
        <w:jc w:val="both"/>
        <w:rPr>
          <w:sz w:val="24"/>
          <w:szCs w:val="24"/>
        </w:rPr>
      </w:pPr>
    </w:p>
    <w:p w14:paraId="3F70A6C3" w14:textId="77777777" w:rsidR="007F58A5" w:rsidRPr="00E625F9" w:rsidRDefault="002D4E1F" w:rsidP="0065652B">
      <w:pPr>
        <w:spacing w:line="264" w:lineRule="auto"/>
        <w:jc w:val="both"/>
        <w:rPr>
          <w:sz w:val="24"/>
          <w:szCs w:val="24"/>
        </w:rPr>
      </w:pPr>
      <w:r w:rsidRPr="00E625F9">
        <w:rPr>
          <w:rFonts w:eastAsia="Times New Roman"/>
          <w:sz w:val="24"/>
          <w:szCs w:val="24"/>
        </w:rPr>
        <w:t>3.2.3.1.1</w:t>
      </w:r>
      <w:r w:rsidR="00C04698" w:rsidRPr="00E625F9">
        <w:rPr>
          <w:rFonts w:eastAsia="Times New Roman"/>
          <w:sz w:val="24"/>
          <w:szCs w:val="24"/>
        </w:rPr>
        <w:t>.</w:t>
      </w:r>
      <w:r w:rsidR="002C377E" w:rsidRPr="00E625F9">
        <w:rPr>
          <w:rFonts w:eastAsia="Times New Roman"/>
          <w:sz w:val="24"/>
          <w:szCs w:val="24"/>
        </w:rPr>
        <w:t xml:space="preserve"> </w:t>
      </w:r>
      <w:r w:rsidRPr="00E625F9">
        <w:rPr>
          <w:rFonts w:eastAsia="Times New Roman"/>
          <w:sz w:val="24"/>
          <w:szCs w:val="24"/>
        </w:rPr>
        <w:t>Каждое транспортное средство должно быть оборудовано аптечкой первой помощи (автомобильной)</w:t>
      </w:r>
      <w:r w:rsidR="00B64DBF" w:rsidRPr="00E625F9">
        <w:rPr>
          <w:rFonts w:eastAsia="Times New Roman"/>
          <w:sz w:val="24"/>
          <w:szCs w:val="24"/>
        </w:rPr>
        <w:t xml:space="preserve"> </w:t>
      </w:r>
      <w:r w:rsidR="00B64DBF" w:rsidRPr="00E625F9">
        <w:rPr>
          <w:sz w:val="24"/>
          <w:szCs w:val="24"/>
        </w:rPr>
        <w:t>в соответствии с Требованиями к комплектации медицинскими изделиями аптечки для оказания первой помощи пострадавшим в дорожно-транспортных происшествиях (автомобильной) (утверждены приказом Министерства здравоохранения РФ от 08.10.2020 г. № 1080).</w:t>
      </w:r>
    </w:p>
    <w:p w14:paraId="5FBA5956" w14:textId="77777777" w:rsidR="007F58A5" w:rsidRPr="00E625F9" w:rsidRDefault="002D4E1F" w:rsidP="0065652B">
      <w:pPr>
        <w:spacing w:line="273" w:lineRule="auto"/>
        <w:jc w:val="both"/>
        <w:rPr>
          <w:sz w:val="24"/>
          <w:szCs w:val="24"/>
        </w:rPr>
      </w:pPr>
      <w:r w:rsidRPr="00E625F9">
        <w:rPr>
          <w:rFonts w:eastAsia="Times New Roman"/>
          <w:sz w:val="24"/>
          <w:szCs w:val="24"/>
        </w:rPr>
        <w:t>3.2.3.1.2</w:t>
      </w:r>
      <w:r w:rsidR="00C04698" w:rsidRPr="00E625F9">
        <w:rPr>
          <w:rFonts w:eastAsia="Times New Roman"/>
          <w:sz w:val="24"/>
          <w:szCs w:val="24"/>
        </w:rPr>
        <w:t>.</w:t>
      </w:r>
      <w:r w:rsidRPr="00E625F9">
        <w:rPr>
          <w:rFonts w:eastAsia="Times New Roman"/>
          <w:sz w:val="24"/>
          <w:szCs w:val="24"/>
        </w:rPr>
        <w:t xml:space="preserve"> Автобус должен быть укомплектован двумя аптечками первой помощи. Одна аптечка должна храниться в кабине водителя, а вторая</w:t>
      </w:r>
      <w:r w:rsidR="00F73F6E">
        <w:rPr>
          <w:rFonts w:eastAsia="Times New Roman"/>
          <w:sz w:val="24"/>
          <w:szCs w:val="24"/>
        </w:rPr>
        <w:t xml:space="preserve"> -</w:t>
      </w:r>
      <w:r w:rsidRPr="00E625F9">
        <w:rPr>
          <w:rFonts w:eastAsia="Times New Roman"/>
          <w:sz w:val="24"/>
          <w:szCs w:val="24"/>
        </w:rPr>
        <w:t xml:space="preserve"> в салоне. Аптечки должны быть 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14:paraId="0B02118F" w14:textId="77777777" w:rsidR="007F58A5" w:rsidRPr="009E38D7" w:rsidRDefault="002D4E1F" w:rsidP="0065652B">
      <w:pPr>
        <w:spacing w:line="271" w:lineRule="auto"/>
        <w:jc w:val="both"/>
        <w:rPr>
          <w:sz w:val="24"/>
          <w:szCs w:val="24"/>
        </w:rPr>
      </w:pPr>
      <w:r w:rsidRPr="00E625F9">
        <w:rPr>
          <w:rFonts w:eastAsia="Times New Roman"/>
          <w:sz w:val="24"/>
          <w:szCs w:val="24"/>
        </w:rPr>
        <w:t>3.2.3.1.3</w:t>
      </w:r>
      <w:r w:rsidR="00C04698" w:rsidRPr="00E625F9">
        <w:rPr>
          <w:rFonts w:eastAsia="Times New Roman"/>
          <w:sz w:val="24"/>
          <w:szCs w:val="24"/>
        </w:rPr>
        <w:t>.</w:t>
      </w:r>
      <w:r w:rsidRPr="00E625F9">
        <w:rPr>
          <w:rFonts w:eastAsia="Times New Roman"/>
          <w:sz w:val="24"/>
          <w:szCs w:val="24"/>
        </w:rPr>
        <w:t xml:space="preserve"> </w:t>
      </w:r>
      <w:r w:rsidR="00767A4B" w:rsidRPr="00E625F9">
        <w:rPr>
          <w:rFonts w:eastAsia="Times New Roman"/>
          <w:sz w:val="24"/>
          <w:szCs w:val="24"/>
        </w:rPr>
        <w:t xml:space="preserve">По истечении сроков годности медицинских изделий и прочих средств в аптечке для оказания первой </w:t>
      </w:r>
      <w:r w:rsidR="00767A4B" w:rsidRPr="00E861FD">
        <w:rPr>
          <w:rFonts w:eastAsia="Times New Roman"/>
          <w:sz w:val="24"/>
          <w:szCs w:val="24"/>
        </w:rPr>
        <w:t>помощи или в случае их использования аптечку необходимо пополнить.</w:t>
      </w:r>
    </w:p>
    <w:p w14:paraId="69686234" w14:textId="77777777" w:rsidR="007F58A5" w:rsidRPr="009E38D7" w:rsidRDefault="002D4E1F" w:rsidP="0065652B">
      <w:pPr>
        <w:spacing w:line="264" w:lineRule="auto"/>
        <w:jc w:val="both"/>
        <w:rPr>
          <w:sz w:val="24"/>
          <w:szCs w:val="24"/>
        </w:rPr>
      </w:pPr>
      <w:r w:rsidRPr="00E861FD">
        <w:rPr>
          <w:rFonts w:eastAsia="Times New Roman"/>
          <w:sz w:val="24"/>
          <w:szCs w:val="24"/>
        </w:rPr>
        <w:t>3.2.3.1.4</w:t>
      </w:r>
      <w:r w:rsidR="00C04698" w:rsidRPr="00E861FD">
        <w:rPr>
          <w:rFonts w:eastAsia="Times New Roman"/>
          <w:sz w:val="24"/>
          <w:szCs w:val="24"/>
        </w:rPr>
        <w:t>.</w:t>
      </w:r>
      <w:r w:rsidRPr="00E861FD">
        <w:rPr>
          <w:rFonts w:eastAsia="Times New Roman"/>
          <w:sz w:val="24"/>
          <w:szCs w:val="24"/>
        </w:rPr>
        <w:t xml:space="preserve"> </w:t>
      </w:r>
      <w:r w:rsidR="00125883" w:rsidRPr="00E861FD">
        <w:rPr>
          <w:rFonts w:eastAsia="Times New Roman"/>
          <w:sz w:val="24"/>
          <w:szCs w:val="24"/>
        </w:rPr>
        <w:t>Не допускается использование медицинских изделий в случае нарушения их стерильности, а также повторное использование медицинских изделий, загрязненных кровью и (или) другими биологическими жидкостями.</w:t>
      </w:r>
    </w:p>
    <w:p w14:paraId="648C5B20" w14:textId="77777777"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14:paraId="7790CC96" w14:textId="77777777" w:rsidR="007F58A5" w:rsidRPr="00D52889" w:rsidRDefault="002D4E1F" w:rsidP="00517412">
      <w:pPr>
        <w:pStyle w:val="3"/>
        <w:rPr>
          <w:rFonts w:ascii="Times New Roman" w:eastAsia="Times New Roman" w:hAnsi="Times New Roman" w:cs="Times New Roman"/>
          <w:bCs w:val="0"/>
          <w:iCs/>
          <w:color w:val="auto"/>
          <w:sz w:val="24"/>
          <w:szCs w:val="24"/>
        </w:rPr>
      </w:pPr>
      <w:bookmarkStart w:id="19" w:name="_Toc124773144"/>
      <w:bookmarkStart w:id="20" w:name="_Toc124841599"/>
      <w:r w:rsidRPr="00D52889">
        <w:rPr>
          <w:rFonts w:ascii="Times New Roman" w:eastAsia="Times New Roman" w:hAnsi="Times New Roman" w:cs="Times New Roman"/>
          <w:bCs w:val="0"/>
          <w:iCs/>
          <w:color w:val="auto"/>
          <w:sz w:val="24"/>
          <w:szCs w:val="24"/>
        </w:rPr>
        <w:t>3.2.3.2</w:t>
      </w:r>
      <w:r w:rsidR="00C04698" w:rsidRPr="00D52889">
        <w:rPr>
          <w:rFonts w:ascii="Times New Roman" w:eastAsia="Times New Roman" w:hAnsi="Times New Roman" w:cs="Times New Roman"/>
          <w:bCs w:val="0"/>
          <w:iCs/>
          <w:color w:val="auto"/>
          <w:sz w:val="24"/>
          <w:szCs w:val="24"/>
        </w:rPr>
        <w:t>.</w:t>
      </w:r>
      <w:r w:rsidR="00D52889">
        <w:rPr>
          <w:rFonts w:ascii="Times New Roman" w:eastAsia="Times New Roman" w:hAnsi="Times New Roman" w:cs="Times New Roman"/>
          <w:bCs w:val="0"/>
          <w:iCs/>
          <w:color w:val="auto"/>
          <w:sz w:val="24"/>
          <w:szCs w:val="24"/>
        </w:rPr>
        <w:t xml:space="preserve">    </w:t>
      </w:r>
      <w:r w:rsidR="006B7056">
        <w:rPr>
          <w:rFonts w:ascii="Times New Roman" w:eastAsia="Times New Roman" w:hAnsi="Times New Roman" w:cs="Times New Roman"/>
          <w:bCs w:val="0"/>
          <w:iCs/>
          <w:color w:val="auto"/>
          <w:sz w:val="24"/>
          <w:szCs w:val="24"/>
        </w:rPr>
        <w:t xml:space="preserve"> </w:t>
      </w:r>
      <w:r w:rsidRPr="00D52889">
        <w:rPr>
          <w:rFonts w:ascii="Times New Roman" w:eastAsia="Times New Roman" w:hAnsi="Times New Roman" w:cs="Times New Roman"/>
          <w:bCs w:val="0"/>
          <w:iCs/>
          <w:color w:val="auto"/>
          <w:sz w:val="24"/>
          <w:szCs w:val="24"/>
        </w:rPr>
        <w:t>Первичные средства пожаротушения</w:t>
      </w:r>
      <w:bookmarkEnd w:id="19"/>
      <w:bookmarkEnd w:id="20"/>
    </w:p>
    <w:p w14:paraId="0905A143" w14:textId="77777777" w:rsidR="007F58A5" w:rsidRPr="009E38D7" w:rsidRDefault="007F58A5" w:rsidP="00C902DE">
      <w:pPr>
        <w:spacing w:line="173" w:lineRule="exact"/>
        <w:jc w:val="both"/>
        <w:rPr>
          <w:sz w:val="24"/>
          <w:szCs w:val="24"/>
        </w:rPr>
      </w:pPr>
    </w:p>
    <w:p w14:paraId="38084A1A" w14:textId="77777777"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14:paraId="310F9B37" w14:textId="77777777"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14:paraId="3EC269AB" w14:textId="77777777"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5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w:t>
      </w:r>
      <w:r w:rsidR="00CA79E0">
        <w:rPr>
          <w:rFonts w:eastAsia="Times New Roman"/>
          <w:sz w:val="24"/>
          <w:szCs w:val="24"/>
        </w:rPr>
        <w:t xml:space="preserve">и </w:t>
      </w:r>
      <w:r w:rsidRPr="009E38D7">
        <w:rPr>
          <w:rFonts w:eastAsia="Times New Roman"/>
          <w:sz w:val="24"/>
          <w:szCs w:val="24"/>
        </w:rPr>
        <w:t>находит</w:t>
      </w:r>
      <w:r w:rsidR="00CA79E0">
        <w:rPr>
          <w:rFonts w:eastAsia="Times New Roman"/>
          <w:sz w:val="24"/>
          <w:szCs w:val="24"/>
        </w:rPr>
        <w:t>ь</w:t>
      </w:r>
      <w:r w:rsidRPr="009E38D7">
        <w:rPr>
          <w:rFonts w:eastAsia="Times New Roman"/>
          <w:sz w:val="24"/>
          <w:szCs w:val="24"/>
        </w:rPr>
        <w:t>ся в кабине водителя, а другой в пассажирском салоне автобуса или кузове автомобиля.</w:t>
      </w:r>
    </w:p>
    <w:p w14:paraId="435C930C" w14:textId="77777777" w:rsidR="007F58A5" w:rsidRPr="009E38D7" w:rsidRDefault="002D4E1F" w:rsidP="00C902DE">
      <w:pPr>
        <w:tabs>
          <w:tab w:val="left" w:pos="993"/>
        </w:tabs>
        <w:spacing w:line="272" w:lineRule="auto"/>
        <w:jc w:val="both"/>
        <w:rPr>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14:paraId="5182099A" w14:textId="77777777" w:rsidR="007F58A5" w:rsidRPr="00D52889" w:rsidRDefault="002D4E1F" w:rsidP="00517412">
      <w:pPr>
        <w:pStyle w:val="3"/>
        <w:rPr>
          <w:rFonts w:ascii="Times New Roman" w:hAnsi="Times New Roman" w:cs="Times New Roman"/>
          <w:color w:val="auto"/>
          <w:sz w:val="24"/>
          <w:szCs w:val="24"/>
        </w:rPr>
      </w:pPr>
      <w:bookmarkStart w:id="21" w:name="_Toc124773145"/>
      <w:bookmarkStart w:id="22" w:name="_Toc124841600"/>
      <w:r w:rsidRPr="00D52889">
        <w:rPr>
          <w:rFonts w:ascii="Times New Roman" w:eastAsia="Times New Roman" w:hAnsi="Times New Roman" w:cs="Times New Roman"/>
          <w:color w:val="auto"/>
          <w:sz w:val="24"/>
          <w:szCs w:val="24"/>
        </w:rPr>
        <w:t>3.2.3.3</w:t>
      </w:r>
      <w:r w:rsidR="00C04698" w:rsidRPr="00D52889">
        <w:rPr>
          <w:rFonts w:ascii="Times New Roman" w:eastAsia="Times New Roman" w:hAnsi="Times New Roman" w:cs="Times New Roman"/>
          <w:color w:val="auto"/>
          <w:sz w:val="24"/>
          <w:szCs w:val="24"/>
        </w:rPr>
        <w:t>.</w:t>
      </w:r>
      <w:r w:rsidR="00EC442E" w:rsidRPr="00D52889">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D52889">
        <w:rPr>
          <w:rFonts w:ascii="Times New Roman" w:eastAsia="Times New Roman" w:hAnsi="Times New Roman" w:cs="Times New Roman"/>
          <w:color w:val="auto"/>
          <w:sz w:val="24"/>
          <w:szCs w:val="24"/>
        </w:rPr>
        <w:t>Знаки аварийной остановки</w:t>
      </w:r>
      <w:bookmarkEnd w:id="21"/>
      <w:bookmarkEnd w:id="22"/>
    </w:p>
    <w:p w14:paraId="04B73569" w14:textId="77777777" w:rsidR="007F58A5" w:rsidRPr="009E38D7" w:rsidRDefault="007F58A5" w:rsidP="00C902DE">
      <w:pPr>
        <w:spacing w:line="173" w:lineRule="exact"/>
        <w:jc w:val="both"/>
        <w:rPr>
          <w:sz w:val="24"/>
          <w:szCs w:val="24"/>
        </w:rPr>
      </w:pPr>
    </w:p>
    <w:p w14:paraId="0388B62B" w14:textId="77777777"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w:t>
      </w:r>
      <w:r w:rsidR="00D079E4">
        <w:rPr>
          <w:rFonts w:eastAsia="Times New Roman"/>
          <w:sz w:val="24"/>
          <w:szCs w:val="24"/>
        </w:rPr>
        <w:t>ой</w:t>
      </w:r>
      <w:r w:rsidRPr="009E38D7">
        <w:rPr>
          <w:rFonts w:eastAsia="Times New Roman"/>
          <w:sz w:val="24"/>
          <w:szCs w:val="24"/>
        </w:rPr>
        <w:t xml:space="preserve"> (красного цвета) и внутренней флуоресцирующей </w:t>
      </w:r>
      <w:r w:rsidRPr="00E861FD">
        <w:rPr>
          <w:rFonts w:eastAsia="Times New Roman"/>
          <w:sz w:val="24"/>
          <w:szCs w:val="24"/>
        </w:rPr>
        <w:t>полос</w:t>
      </w:r>
      <w:r w:rsidR="00E171E7" w:rsidRPr="00E861FD">
        <w:rPr>
          <w:rFonts w:eastAsia="Times New Roman"/>
          <w:sz w:val="24"/>
          <w:szCs w:val="24"/>
        </w:rPr>
        <w:t>ой</w:t>
      </w:r>
      <w:r w:rsidRPr="00E861FD">
        <w:rPr>
          <w:rFonts w:eastAsia="Times New Roman"/>
          <w:sz w:val="24"/>
          <w:szCs w:val="24"/>
        </w:rPr>
        <w:t xml:space="preserve"> (</w:t>
      </w:r>
      <w:r w:rsidR="00E171E7" w:rsidRPr="00E861FD">
        <w:rPr>
          <w:rFonts w:eastAsia="Times New Roman"/>
          <w:sz w:val="24"/>
          <w:szCs w:val="24"/>
        </w:rPr>
        <w:t>люб</w:t>
      </w:r>
      <w:r w:rsidRPr="00E861FD">
        <w:rPr>
          <w:rFonts w:eastAsia="Times New Roman"/>
          <w:sz w:val="24"/>
          <w:szCs w:val="24"/>
        </w:rPr>
        <w:t>ого</w:t>
      </w:r>
      <w:r w:rsidRPr="009E38D7">
        <w:rPr>
          <w:rFonts w:eastAsia="Times New Roman"/>
          <w:sz w:val="24"/>
          <w:szCs w:val="24"/>
        </w:rPr>
        <w:t xml:space="preserve"> цвета).</w:t>
      </w:r>
    </w:p>
    <w:p w14:paraId="2EC14BDD" w14:textId="77777777"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 xml:space="preserve">Знак следует устанавливать со </w:t>
      </w:r>
      <w:r w:rsidR="00BF5B8F" w:rsidRPr="009E38D7">
        <w:rPr>
          <w:rFonts w:eastAsia="Times New Roman"/>
          <w:sz w:val="24"/>
          <w:szCs w:val="24"/>
        </w:rPr>
        <w:lastRenderedPageBreak/>
        <w:t>стороны приближающихся транспортных средств на расстоянии не менее</w:t>
      </w:r>
      <w:r w:rsidR="00A86035">
        <w:rPr>
          <w:rFonts w:eastAsia="Times New Roman"/>
          <w:sz w:val="24"/>
          <w:szCs w:val="24"/>
        </w:rPr>
        <w:t xml:space="preserve"> </w:t>
      </w:r>
      <w:r w:rsidR="00BF5B8F" w:rsidRPr="009E38D7">
        <w:rPr>
          <w:rFonts w:eastAsia="Times New Roman"/>
          <w:sz w:val="24"/>
          <w:szCs w:val="24"/>
        </w:rPr>
        <w:t>указан</w:t>
      </w:r>
      <w:r w:rsidR="00A86035">
        <w:rPr>
          <w:rFonts w:eastAsia="Times New Roman"/>
          <w:sz w:val="24"/>
          <w:szCs w:val="24"/>
        </w:rPr>
        <w:t>н</w:t>
      </w:r>
      <w:r w:rsidR="00BF5B8F">
        <w:rPr>
          <w:rFonts w:eastAsia="Times New Roman"/>
          <w:sz w:val="24"/>
          <w:szCs w:val="24"/>
        </w:rPr>
        <w:t>о</w:t>
      </w:r>
      <w:r w:rsidR="00A86035">
        <w:rPr>
          <w:rFonts w:eastAsia="Times New Roman"/>
          <w:sz w:val="24"/>
          <w:szCs w:val="24"/>
        </w:rPr>
        <w:t>го</w:t>
      </w:r>
      <w:r w:rsidR="00BF5B8F">
        <w:rPr>
          <w:rFonts w:eastAsia="Times New Roman"/>
          <w:sz w:val="24"/>
          <w:szCs w:val="24"/>
        </w:rPr>
        <w:t xml:space="preserve">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14:paraId="4888389F" w14:textId="77777777" w:rsidR="007F58A5" w:rsidRPr="009E38D7" w:rsidRDefault="007F58A5" w:rsidP="00C902DE">
      <w:pPr>
        <w:spacing w:line="120" w:lineRule="exact"/>
        <w:jc w:val="both"/>
        <w:rPr>
          <w:sz w:val="24"/>
          <w:szCs w:val="24"/>
        </w:rPr>
      </w:pPr>
    </w:p>
    <w:p w14:paraId="2CF115B6" w14:textId="77777777"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14:paraId="37DABAD0" w14:textId="77777777" w:rsidR="007F58A5" w:rsidRPr="00A2457B" w:rsidRDefault="00FB7A8E" w:rsidP="00517412">
      <w:pPr>
        <w:pStyle w:val="3"/>
        <w:rPr>
          <w:rFonts w:ascii="Times New Roman" w:hAnsi="Times New Roman" w:cs="Times New Roman"/>
          <w:color w:val="auto"/>
          <w:sz w:val="24"/>
          <w:szCs w:val="24"/>
        </w:rPr>
      </w:pPr>
      <w:r w:rsidRPr="00A2457B">
        <w:rPr>
          <w:rFonts w:ascii="Times New Roman" w:eastAsia="Times New Roman" w:hAnsi="Times New Roman" w:cs="Times New Roman"/>
          <w:color w:val="auto"/>
          <w:sz w:val="24"/>
          <w:szCs w:val="24"/>
        </w:rPr>
        <w:t xml:space="preserve">           </w:t>
      </w:r>
      <w:bookmarkStart w:id="23" w:name="_Toc124773146"/>
      <w:bookmarkStart w:id="24" w:name="_Toc124841601"/>
      <w:r w:rsidR="002D4E1F" w:rsidRPr="00A2457B">
        <w:rPr>
          <w:rFonts w:ascii="Times New Roman" w:eastAsia="Times New Roman" w:hAnsi="Times New Roman" w:cs="Times New Roman"/>
          <w:color w:val="auto"/>
          <w:sz w:val="24"/>
          <w:szCs w:val="24"/>
        </w:rPr>
        <w:t>3.2.4</w:t>
      </w:r>
      <w:r w:rsidR="00C04698" w:rsidRPr="00A2457B">
        <w:rPr>
          <w:rFonts w:ascii="Times New Roman" w:eastAsia="Times New Roman" w:hAnsi="Times New Roman" w:cs="Times New Roman"/>
          <w:color w:val="auto"/>
          <w:sz w:val="24"/>
          <w:szCs w:val="24"/>
        </w:rPr>
        <w:t>.</w:t>
      </w:r>
      <w:r w:rsidR="002C377E" w:rsidRPr="00A2457B">
        <w:rPr>
          <w:rFonts w:ascii="Times New Roman" w:hAnsi="Times New Roman" w:cs="Times New Roman"/>
          <w:color w:val="auto"/>
          <w:sz w:val="24"/>
          <w:szCs w:val="24"/>
        </w:rPr>
        <w:t xml:space="preserve">  </w:t>
      </w:r>
      <w:r w:rsidR="002D4E1F" w:rsidRPr="00A2457B">
        <w:rPr>
          <w:rFonts w:ascii="Times New Roman" w:eastAsia="Times New Roman" w:hAnsi="Times New Roman" w:cs="Times New Roman"/>
          <w:color w:val="auto"/>
          <w:sz w:val="24"/>
          <w:szCs w:val="24"/>
        </w:rPr>
        <w:t>Иные требования</w:t>
      </w:r>
      <w:bookmarkEnd w:id="23"/>
      <w:bookmarkEnd w:id="24"/>
    </w:p>
    <w:p w14:paraId="5D3D9347" w14:textId="77777777" w:rsidR="007F58A5" w:rsidRPr="009E38D7" w:rsidRDefault="007F58A5" w:rsidP="00C902DE">
      <w:pPr>
        <w:spacing w:line="169" w:lineRule="exact"/>
        <w:jc w:val="both"/>
        <w:rPr>
          <w:sz w:val="24"/>
          <w:szCs w:val="24"/>
        </w:rPr>
      </w:pPr>
    </w:p>
    <w:p w14:paraId="1E480335" w14:textId="77777777" w:rsidR="007F58A5" w:rsidRPr="0031516C" w:rsidRDefault="002D4E1F" w:rsidP="00EC442E">
      <w:pPr>
        <w:spacing w:line="266" w:lineRule="auto"/>
        <w:ind w:right="20" w:firstLine="1"/>
        <w:jc w:val="both"/>
        <w:rPr>
          <w:sz w:val="24"/>
          <w:szCs w:val="24"/>
        </w:rPr>
      </w:pPr>
      <w:r w:rsidRPr="009E38D7">
        <w:rPr>
          <w:rFonts w:eastAsia="Times New Roman"/>
          <w:sz w:val="24"/>
          <w:szCs w:val="24"/>
        </w:rPr>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r w:rsidR="0031516C">
        <w:rPr>
          <w:rFonts w:eastAsia="Times New Roman"/>
          <w:sz w:val="24"/>
          <w:szCs w:val="24"/>
        </w:rPr>
        <w:t xml:space="preserve">, </w:t>
      </w:r>
      <w:r w:rsidR="0031516C" w:rsidRPr="007634B4">
        <w:rPr>
          <w:rFonts w:eastAsia="Times New Roman"/>
          <w:sz w:val="24"/>
          <w:szCs w:val="24"/>
        </w:rPr>
        <w:t>ограничивающие</w:t>
      </w:r>
      <w:r w:rsidR="000F0207" w:rsidRPr="0031516C">
        <w:rPr>
          <w:rFonts w:eastAsia="Times New Roman"/>
          <w:sz w:val="24"/>
          <w:szCs w:val="24"/>
        </w:rPr>
        <w:t xml:space="preserve"> обзор</w:t>
      </w:r>
      <w:r w:rsidR="0031516C" w:rsidRPr="007634B4">
        <w:rPr>
          <w:rFonts w:eastAsia="Times New Roman"/>
          <w:sz w:val="24"/>
          <w:szCs w:val="24"/>
        </w:rPr>
        <w:t>ность</w:t>
      </w:r>
      <w:r w:rsidR="000F0207" w:rsidRPr="0031516C">
        <w:rPr>
          <w:rFonts w:eastAsia="Times New Roman"/>
          <w:sz w:val="24"/>
          <w:szCs w:val="24"/>
        </w:rPr>
        <w:t xml:space="preserve"> с мест</w:t>
      </w:r>
      <w:r w:rsidR="0031516C" w:rsidRPr="007634B4">
        <w:rPr>
          <w:rFonts w:eastAsia="Times New Roman"/>
          <w:sz w:val="24"/>
          <w:szCs w:val="24"/>
        </w:rPr>
        <w:t>а</w:t>
      </w:r>
      <w:r w:rsidR="000F0207" w:rsidRPr="0031516C">
        <w:rPr>
          <w:rFonts w:eastAsia="Times New Roman"/>
          <w:sz w:val="24"/>
          <w:szCs w:val="24"/>
        </w:rPr>
        <w:t xml:space="preserve"> водителя</w:t>
      </w:r>
      <w:r w:rsidRPr="0031516C">
        <w:rPr>
          <w:rFonts w:eastAsia="Times New Roman"/>
          <w:sz w:val="24"/>
          <w:szCs w:val="24"/>
        </w:rPr>
        <w:t>.</w:t>
      </w:r>
    </w:p>
    <w:p w14:paraId="4BAFB7C2" w14:textId="77777777" w:rsidR="007F58A5" w:rsidRPr="0031516C" w:rsidRDefault="002D4E1F" w:rsidP="00EC442E">
      <w:pPr>
        <w:spacing w:line="264" w:lineRule="auto"/>
        <w:ind w:firstLine="1"/>
        <w:jc w:val="both"/>
        <w:rPr>
          <w:sz w:val="24"/>
          <w:szCs w:val="24"/>
        </w:rPr>
      </w:pPr>
      <w:r w:rsidRPr="0031516C">
        <w:rPr>
          <w:rFonts w:eastAsia="Times New Roman"/>
          <w:sz w:val="24"/>
          <w:szCs w:val="24"/>
        </w:rPr>
        <w:t>3.2.4.2</w:t>
      </w:r>
      <w:r w:rsidR="00C04698" w:rsidRPr="0031516C">
        <w:rPr>
          <w:rFonts w:eastAsia="Times New Roman"/>
          <w:sz w:val="24"/>
          <w:szCs w:val="24"/>
        </w:rPr>
        <w:t>.</w:t>
      </w:r>
      <w:r w:rsidRPr="0031516C">
        <w:rPr>
          <w:rFonts w:eastAsia="Times New Roman"/>
          <w:sz w:val="24"/>
          <w:szCs w:val="24"/>
        </w:rPr>
        <w:t xml:space="preserve"> Не допускается использование ТС с нанесенной тонировочной пленкой на передние боковые</w:t>
      </w:r>
      <w:r w:rsidR="0031516C" w:rsidRPr="0031516C">
        <w:rPr>
          <w:rFonts w:eastAsia="Times New Roman"/>
          <w:sz w:val="24"/>
          <w:szCs w:val="24"/>
        </w:rPr>
        <w:t xml:space="preserve">, </w:t>
      </w:r>
      <w:r w:rsidRPr="0031516C">
        <w:rPr>
          <w:rFonts w:eastAsia="Times New Roman"/>
          <w:sz w:val="24"/>
          <w:szCs w:val="24"/>
        </w:rPr>
        <w:t>и лобовое стекла</w:t>
      </w:r>
      <w:r w:rsidR="0031516C" w:rsidRPr="0031516C">
        <w:rPr>
          <w:rFonts w:eastAsia="Times New Roman"/>
          <w:sz w:val="24"/>
          <w:szCs w:val="24"/>
        </w:rPr>
        <w:t xml:space="preserve">, </w:t>
      </w:r>
      <w:r w:rsidR="000F0207" w:rsidRPr="0031516C">
        <w:rPr>
          <w:rFonts w:eastAsia="Times New Roman"/>
          <w:sz w:val="24"/>
          <w:szCs w:val="24"/>
        </w:rPr>
        <w:t xml:space="preserve">а также задние стекла </w:t>
      </w:r>
      <w:r w:rsidR="0031516C" w:rsidRPr="007634B4">
        <w:rPr>
          <w:rFonts w:eastAsia="Times New Roman"/>
          <w:sz w:val="24"/>
          <w:szCs w:val="24"/>
        </w:rPr>
        <w:t>специальной техники</w:t>
      </w:r>
      <w:r w:rsidR="0031516C" w:rsidRPr="0031516C">
        <w:rPr>
          <w:rFonts w:eastAsia="Times New Roman"/>
          <w:sz w:val="24"/>
          <w:szCs w:val="24"/>
        </w:rPr>
        <w:t>.</w:t>
      </w:r>
    </w:p>
    <w:p w14:paraId="2F296D76" w14:textId="77777777" w:rsidR="007F58A5" w:rsidRPr="0031516C" w:rsidRDefault="002D4E1F" w:rsidP="00EC442E">
      <w:pPr>
        <w:spacing w:line="264" w:lineRule="auto"/>
        <w:ind w:right="20" w:firstLine="1"/>
        <w:jc w:val="both"/>
        <w:rPr>
          <w:sz w:val="24"/>
          <w:szCs w:val="24"/>
        </w:rPr>
      </w:pPr>
      <w:r w:rsidRPr="0031516C">
        <w:rPr>
          <w:rFonts w:eastAsia="Times New Roman"/>
          <w:sz w:val="24"/>
          <w:szCs w:val="24"/>
        </w:rPr>
        <w:t>3.2.4.3</w:t>
      </w:r>
      <w:r w:rsidR="00C04698" w:rsidRPr="0031516C">
        <w:rPr>
          <w:rFonts w:eastAsia="Times New Roman"/>
          <w:sz w:val="24"/>
          <w:szCs w:val="24"/>
        </w:rPr>
        <w:t>.</w:t>
      </w:r>
      <w:r w:rsidRPr="0031516C">
        <w:rPr>
          <w:rFonts w:eastAsia="Times New Roman"/>
          <w:sz w:val="24"/>
          <w:szCs w:val="24"/>
        </w:rPr>
        <w:t xml:space="preserve"> Стеклоочистители и стеклоомыватели должны быть исправны и работать в установленном режиме.</w:t>
      </w:r>
    </w:p>
    <w:p w14:paraId="6359157E" w14:textId="77777777" w:rsidR="007F58A5" w:rsidRPr="0031516C" w:rsidRDefault="002D4E1F" w:rsidP="00EC442E">
      <w:pPr>
        <w:spacing w:line="273" w:lineRule="auto"/>
        <w:ind w:firstLine="1"/>
        <w:jc w:val="both"/>
        <w:rPr>
          <w:sz w:val="24"/>
          <w:szCs w:val="24"/>
        </w:rPr>
      </w:pPr>
      <w:r w:rsidRPr="0031516C">
        <w:rPr>
          <w:rFonts w:eastAsia="Times New Roman"/>
          <w:sz w:val="24"/>
          <w:szCs w:val="24"/>
        </w:rPr>
        <w:t>3.2.4.4</w:t>
      </w:r>
      <w:r w:rsidR="00C04698" w:rsidRPr="0031516C">
        <w:rPr>
          <w:rFonts w:eastAsia="Times New Roman"/>
          <w:sz w:val="24"/>
          <w:szCs w:val="24"/>
        </w:rPr>
        <w:t>.</w:t>
      </w:r>
      <w:r w:rsidRPr="0031516C">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ограничивающие обзор водителю через лобовое или боковые стекла (наклейки, фотографии, вымпелы</w:t>
      </w:r>
      <w:r w:rsidR="0031516C" w:rsidRPr="0031516C">
        <w:rPr>
          <w:rFonts w:eastAsia="Times New Roman"/>
          <w:sz w:val="24"/>
          <w:szCs w:val="24"/>
        </w:rPr>
        <w:t xml:space="preserve">, </w:t>
      </w:r>
      <w:r w:rsidR="000F0207" w:rsidRPr="0031516C">
        <w:rPr>
          <w:rFonts w:eastAsia="Times New Roman"/>
          <w:sz w:val="24"/>
          <w:szCs w:val="24"/>
        </w:rPr>
        <w:t xml:space="preserve">шторы </w:t>
      </w:r>
      <w:r w:rsidRPr="0031516C">
        <w:rPr>
          <w:rFonts w:eastAsia="Times New Roman"/>
          <w:sz w:val="24"/>
          <w:szCs w:val="24"/>
        </w:rPr>
        <w:t>и прочее).</w:t>
      </w:r>
    </w:p>
    <w:p w14:paraId="6B9A6381" w14:textId="77777777" w:rsidR="007F58A5" w:rsidRPr="009E38D7" w:rsidRDefault="002D4E1F" w:rsidP="00EC442E">
      <w:pPr>
        <w:spacing w:line="272" w:lineRule="auto"/>
        <w:ind w:firstLine="1"/>
        <w:jc w:val="both"/>
        <w:rPr>
          <w:sz w:val="24"/>
          <w:szCs w:val="24"/>
        </w:rPr>
      </w:pPr>
      <w:r w:rsidRPr="0031516C">
        <w:rPr>
          <w:rFonts w:eastAsia="Times New Roman"/>
          <w:sz w:val="24"/>
          <w:szCs w:val="24"/>
        </w:rPr>
        <w:t>3.2.4.5</w:t>
      </w:r>
      <w:r w:rsidR="00C04698" w:rsidRPr="0031516C">
        <w:rPr>
          <w:rFonts w:eastAsia="Times New Roman"/>
          <w:sz w:val="24"/>
          <w:szCs w:val="24"/>
        </w:rPr>
        <w:t>.</w:t>
      </w:r>
      <w:r w:rsidR="000E3B25" w:rsidRPr="0031516C">
        <w:rPr>
          <w:rFonts w:eastAsia="Times New Roman"/>
          <w:sz w:val="24"/>
          <w:szCs w:val="24"/>
        </w:rPr>
        <w:t xml:space="preserve"> </w:t>
      </w:r>
      <w:r w:rsidRPr="0031516C">
        <w:rPr>
          <w:rFonts w:eastAsia="Times New Roman"/>
          <w:sz w:val="24"/>
          <w:szCs w:val="24"/>
        </w:rPr>
        <w:t>Транспортные средства</w:t>
      </w:r>
      <w:r w:rsidRPr="009E38D7">
        <w:rPr>
          <w:rFonts w:eastAsia="Times New Roman"/>
          <w:sz w:val="24"/>
          <w:szCs w:val="24"/>
        </w:rPr>
        <w:t>, предназначенные для перевозки пассажиров (8 и более пассажиров), в целях предотвращения воздействия табачного дыма на здоровье человека, 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14:paraId="1CE838D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Во всех транспортных средствах в салоне должны быть размещены таблички</w:t>
      </w:r>
      <w:r w:rsidR="008155BD">
        <w:rPr>
          <w:rFonts w:eastAsia="Times New Roman"/>
          <w:sz w:val="24"/>
          <w:szCs w:val="24"/>
        </w:rPr>
        <w:t>,</w:t>
      </w:r>
      <w:r w:rsidRPr="009E38D7">
        <w:rPr>
          <w:rFonts w:eastAsia="Times New Roman"/>
          <w:sz w:val="24"/>
          <w:szCs w:val="24"/>
        </w:rPr>
        <w:t xml:space="preserve"> напоминающие пассажирам о необходимости пристегивания ремней безопасности.</w:t>
      </w:r>
    </w:p>
    <w:p w14:paraId="13D83B3D" w14:textId="77777777"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Транспортные средства, осуществляющие движение по нерегулярным ледовым</w:t>
      </w:r>
      <w:r w:rsidR="00C439EB">
        <w:rPr>
          <w:rFonts w:eastAsia="Times New Roman"/>
          <w:sz w:val="24"/>
          <w:szCs w:val="24"/>
        </w:rPr>
        <w:t xml:space="preserve"> </w:t>
      </w:r>
      <w:r w:rsidR="00C439EB" w:rsidRPr="009E38D7">
        <w:rPr>
          <w:rFonts w:eastAsia="Times New Roman"/>
          <w:sz w:val="24"/>
          <w:szCs w:val="24"/>
        </w:rPr>
        <w:t>переправам,</w:t>
      </w:r>
      <w:r w:rsidRPr="009E38D7">
        <w:rPr>
          <w:rFonts w:eastAsia="Times New Roman"/>
          <w:sz w:val="24"/>
          <w:szCs w:val="24"/>
        </w:rPr>
        <w:t xml:space="preserve"> должны быть укомплектованы спасательными жилетам</w:t>
      </w:r>
      <w:r w:rsidRPr="00C439EB">
        <w:rPr>
          <w:rFonts w:eastAsia="Times New Roman"/>
          <w:sz w:val="24"/>
          <w:szCs w:val="24"/>
        </w:rPr>
        <w:t>и</w:t>
      </w:r>
      <w:r w:rsidR="000F0207" w:rsidRPr="00C439EB">
        <w:rPr>
          <w:rFonts w:eastAsia="Times New Roman"/>
          <w:sz w:val="24"/>
          <w:szCs w:val="24"/>
        </w:rPr>
        <w:t>, а также исправн</w:t>
      </w:r>
      <w:r w:rsidR="00C439EB" w:rsidRPr="007634B4">
        <w:rPr>
          <w:rFonts w:eastAsia="Times New Roman"/>
          <w:sz w:val="24"/>
          <w:szCs w:val="24"/>
        </w:rPr>
        <w:t>ыми</w:t>
      </w:r>
      <w:r w:rsidR="000F0207" w:rsidRPr="00C439EB">
        <w:rPr>
          <w:rFonts w:eastAsia="Times New Roman"/>
          <w:sz w:val="24"/>
          <w:szCs w:val="24"/>
        </w:rPr>
        <w:t xml:space="preserve"> запорами и замками дверей аварийных люков.</w:t>
      </w:r>
    </w:p>
    <w:p w14:paraId="6965450F" w14:textId="77777777"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14:paraId="6D174F9A" w14:textId="77777777" w:rsidR="007F58A5" w:rsidRPr="009E38D7" w:rsidRDefault="002D4E1F" w:rsidP="00C06BFB">
      <w:pPr>
        <w:spacing w:line="280" w:lineRule="auto"/>
        <w:ind w:firstLine="142"/>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14:paraId="3255AA27" w14:textId="77777777" w:rsidR="007F58A5" w:rsidRPr="009E38D7" w:rsidRDefault="002D4E1F" w:rsidP="00C06BFB">
      <w:pPr>
        <w:tabs>
          <w:tab w:val="left" w:pos="1121"/>
        </w:tabs>
        <w:ind w:firstLine="142"/>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14:paraId="1B6D6087" w14:textId="77777777" w:rsidR="007F58A5" w:rsidRPr="009E38D7" w:rsidRDefault="002D4E1F" w:rsidP="005A473E">
      <w:pPr>
        <w:numPr>
          <w:ilvl w:val="0"/>
          <w:numId w:val="29"/>
        </w:numPr>
        <w:tabs>
          <w:tab w:val="left" w:pos="561"/>
        </w:tabs>
        <w:spacing w:line="249" w:lineRule="auto"/>
        <w:ind w:firstLine="142"/>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14:paraId="4E1CE406"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двумя знаками аварийной остановки;</w:t>
      </w:r>
    </w:p>
    <w:p w14:paraId="456490DF"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14:paraId="3E169AEC"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14:paraId="04421665" w14:textId="77777777" w:rsidR="007F58A5" w:rsidRPr="009E38D7" w:rsidRDefault="002D4E1F" w:rsidP="005A473E">
      <w:pPr>
        <w:numPr>
          <w:ilvl w:val="0"/>
          <w:numId w:val="29"/>
        </w:numPr>
        <w:tabs>
          <w:tab w:val="left" w:pos="561"/>
        </w:tabs>
        <w:spacing w:line="249" w:lineRule="auto"/>
        <w:ind w:right="20" w:firstLine="142"/>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w:t>
      </w:r>
      <w:proofErr w:type="gramStart"/>
      <w:r w:rsidRPr="009E38D7">
        <w:rPr>
          <w:rFonts w:eastAsia="Times New Roman"/>
          <w:sz w:val="24"/>
          <w:szCs w:val="24"/>
        </w:rPr>
        <w:t xml:space="preserve">огнями </w:t>
      </w:r>
      <w:r w:rsidR="00410A0B" w:rsidRPr="009E38D7">
        <w:rPr>
          <w:rFonts w:eastAsia="Times New Roman"/>
          <w:sz w:val="24"/>
          <w:szCs w:val="24"/>
        </w:rPr>
        <w:t xml:space="preserve"> </w:t>
      </w:r>
      <w:r w:rsidRPr="009E38D7">
        <w:rPr>
          <w:rFonts w:eastAsia="Times New Roman"/>
          <w:sz w:val="24"/>
          <w:szCs w:val="24"/>
        </w:rPr>
        <w:t>оранжевого</w:t>
      </w:r>
      <w:proofErr w:type="gramEnd"/>
      <w:r w:rsidRPr="009E38D7">
        <w:rPr>
          <w:rFonts w:eastAsia="Times New Roman"/>
          <w:sz w:val="24"/>
          <w:szCs w:val="24"/>
        </w:rPr>
        <w:t xml:space="preserve"> цвета;</w:t>
      </w:r>
    </w:p>
    <w:p w14:paraId="7661DF2E"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14:paraId="23BBD449"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14:paraId="77CBAFA3" w14:textId="77777777" w:rsidR="007F58A5" w:rsidRPr="009E38D7" w:rsidRDefault="002D4E1F" w:rsidP="005A473E">
      <w:pPr>
        <w:numPr>
          <w:ilvl w:val="0"/>
          <w:numId w:val="29"/>
        </w:numPr>
        <w:tabs>
          <w:tab w:val="left" w:pos="561"/>
        </w:tabs>
        <w:ind w:firstLine="142"/>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14:paraId="5C1DE61E" w14:textId="77777777" w:rsidR="00D04596" w:rsidRPr="009E38D7" w:rsidRDefault="002D4E1F" w:rsidP="005A473E">
      <w:pPr>
        <w:numPr>
          <w:ilvl w:val="0"/>
          <w:numId w:val="29"/>
        </w:numPr>
        <w:tabs>
          <w:tab w:val="left" w:pos="561"/>
        </w:tabs>
        <w:spacing w:line="261" w:lineRule="auto"/>
        <w:ind w:firstLine="142"/>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14:paraId="0211E7F1" w14:textId="77777777" w:rsidR="007F58A5" w:rsidRPr="009E38D7" w:rsidRDefault="00410A0B" w:rsidP="005A473E">
      <w:pPr>
        <w:numPr>
          <w:ilvl w:val="0"/>
          <w:numId w:val="29"/>
        </w:numPr>
        <w:tabs>
          <w:tab w:val="left" w:pos="561"/>
        </w:tabs>
        <w:spacing w:line="261" w:lineRule="auto"/>
        <w:ind w:firstLine="142"/>
        <w:jc w:val="both"/>
        <w:rPr>
          <w:sz w:val="24"/>
          <w:szCs w:val="24"/>
        </w:rPr>
      </w:pPr>
      <w:proofErr w:type="gramStart"/>
      <w:r w:rsidRPr="009E38D7">
        <w:rPr>
          <w:rFonts w:eastAsia="Times New Roman"/>
          <w:sz w:val="24"/>
          <w:szCs w:val="24"/>
        </w:rPr>
        <w:t>с</w:t>
      </w:r>
      <w:r w:rsidR="00852005" w:rsidRPr="009E38D7">
        <w:rPr>
          <w:rFonts w:eastAsia="Times New Roman"/>
          <w:sz w:val="24"/>
          <w:szCs w:val="24"/>
        </w:rPr>
        <w:t>пециальными  средствами</w:t>
      </w:r>
      <w:proofErr w:type="gramEnd"/>
      <w:r w:rsidR="00852005" w:rsidRPr="009E38D7">
        <w:rPr>
          <w:rFonts w:eastAsia="Times New Roman"/>
          <w:sz w:val="24"/>
          <w:szCs w:val="24"/>
        </w:rPr>
        <w:t xml:space="preserve">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14:paraId="03FBB044" w14:textId="77777777" w:rsidR="007F58A5" w:rsidRPr="009E38D7" w:rsidRDefault="002D4E1F" w:rsidP="005A473E">
      <w:pPr>
        <w:numPr>
          <w:ilvl w:val="0"/>
          <w:numId w:val="29"/>
        </w:numPr>
        <w:tabs>
          <w:tab w:val="left" w:pos="561"/>
        </w:tabs>
        <w:spacing w:line="262" w:lineRule="auto"/>
        <w:ind w:firstLine="142"/>
        <w:jc w:val="both"/>
        <w:rPr>
          <w:rFonts w:ascii="Symbol" w:eastAsia="Symbol" w:hAnsi="Symbol" w:cs="Symbol"/>
          <w:sz w:val="24"/>
          <w:szCs w:val="24"/>
        </w:rPr>
      </w:pPr>
      <w:r w:rsidRPr="009E38D7">
        <w:rPr>
          <w:rFonts w:eastAsia="Times New Roman"/>
          <w:sz w:val="24"/>
          <w:szCs w:val="24"/>
        </w:rPr>
        <w:lastRenderedPageBreak/>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14:paraId="69A5DE85" w14:textId="77777777" w:rsidR="007F58A5" w:rsidRDefault="002D4E1F" w:rsidP="00C06BFB">
      <w:pPr>
        <w:spacing w:line="272" w:lineRule="auto"/>
        <w:jc w:val="both"/>
        <w:rPr>
          <w:rFonts w:eastAsia="Times New Roman"/>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Все транспортные средства, работающие на территории </w:t>
      </w:r>
      <w:r w:rsidR="008155BD" w:rsidRPr="009E38D7">
        <w:rPr>
          <w:rFonts w:eastAsia="Times New Roman"/>
          <w:sz w:val="24"/>
          <w:szCs w:val="24"/>
        </w:rPr>
        <w:t>взрывопожароопасных объектов,</w:t>
      </w:r>
      <w:r w:rsidRPr="009E38D7">
        <w:rPr>
          <w:rFonts w:eastAsia="Times New Roman"/>
          <w:sz w:val="24"/>
          <w:szCs w:val="24"/>
        </w:rPr>
        <w:t xml:space="preserve"> оснащаются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дополнительно устройствами для снятия статического электричества.</w:t>
      </w:r>
    </w:p>
    <w:p w14:paraId="1B567F88" w14:textId="77777777" w:rsidR="0092588B" w:rsidRPr="009E38D7" w:rsidRDefault="0092588B" w:rsidP="00EC442E">
      <w:pPr>
        <w:spacing w:line="272" w:lineRule="auto"/>
        <w:ind w:firstLine="1"/>
        <w:jc w:val="both"/>
        <w:rPr>
          <w:sz w:val="24"/>
          <w:szCs w:val="24"/>
        </w:rPr>
      </w:pPr>
      <w:r>
        <w:rPr>
          <w:sz w:val="24"/>
          <w:szCs w:val="24"/>
        </w:rPr>
        <w:t xml:space="preserve">3.2.4.12. Транспортные средства должны быть обеспечены </w:t>
      </w:r>
      <w:r w:rsidRPr="0092588B">
        <w:rPr>
          <w:sz w:val="24"/>
          <w:szCs w:val="24"/>
        </w:rPr>
        <w:t>наличие</w:t>
      </w:r>
      <w:r>
        <w:rPr>
          <w:sz w:val="24"/>
          <w:szCs w:val="24"/>
        </w:rPr>
        <w:t>м</w:t>
      </w:r>
      <w:r w:rsidRPr="0092588B">
        <w:rPr>
          <w:sz w:val="24"/>
          <w:szCs w:val="24"/>
        </w:rPr>
        <w:t xml:space="preserve"> в кабинах грузовых ТС и СТ, передвигающейся по территориям производственных объектов </w:t>
      </w:r>
      <w:r>
        <w:rPr>
          <w:sz w:val="24"/>
          <w:szCs w:val="24"/>
        </w:rPr>
        <w:t>Общества</w:t>
      </w:r>
      <w:r w:rsidRPr="0092588B">
        <w:rPr>
          <w:sz w:val="24"/>
          <w:szCs w:val="24"/>
        </w:rPr>
        <w:t>, информационн</w:t>
      </w:r>
      <w:r>
        <w:rPr>
          <w:sz w:val="24"/>
          <w:szCs w:val="24"/>
        </w:rPr>
        <w:t>ыми</w:t>
      </w:r>
      <w:r w:rsidRPr="0092588B">
        <w:rPr>
          <w:sz w:val="24"/>
          <w:szCs w:val="24"/>
        </w:rPr>
        <w:t xml:space="preserve"> накле</w:t>
      </w:r>
      <w:r>
        <w:rPr>
          <w:sz w:val="24"/>
          <w:szCs w:val="24"/>
        </w:rPr>
        <w:t>йками</w:t>
      </w:r>
      <w:r w:rsidRPr="0092588B">
        <w:rPr>
          <w:sz w:val="24"/>
          <w:szCs w:val="24"/>
        </w:rPr>
        <w:t xml:space="preserve"> на передней панели в кабинах транспортных средств и памя</w:t>
      </w:r>
      <w:r>
        <w:rPr>
          <w:sz w:val="24"/>
          <w:szCs w:val="24"/>
        </w:rPr>
        <w:t>тками</w:t>
      </w:r>
      <w:r w:rsidRPr="0092588B">
        <w:rPr>
          <w:sz w:val="24"/>
          <w:szCs w:val="24"/>
        </w:rPr>
        <w:t xml:space="preserve"> с указанием первоочередных действий водителя/машиниста при повреждении ВЛ ТС и СТ.</w:t>
      </w:r>
    </w:p>
    <w:p w14:paraId="60674C30" w14:textId="77777777" w:rsidR="007F58A5" w:rsidRPr="009E38D7" w:rsidRDefault="007F58A5" w:rsidP="00EC442E">
      <w:pPr>
        <w:spacing w:line="251" w:lineRule="exact"/>
        <w:ind w:firstLine="1"/>
        <w:jc w:val="both"/>
        <w:rPr>
          <w:sz w:val="24"/>
          <w:szCs w:val="24"/>
        </w:rPr>
      </w:pPr>
    </w:p>
    <w:p w14:paraId="75E2A7B9" w14:textId="77777777" w:rsidR="007F58A5" w:rsidRPr="00A2457B" w:rsidRDefault="002D4E1F" w:rsidP="005A473E">
      <w:pPr>
        <w:pStyle w:val="1"/>
        <w:numPr>
          <w:ilvl w:val="0"/>
          <w:numId w:val="34"/>
        </w:numPr>
        <w:spacing w:before="0"/>
        <w:ind w:left="0" w:firstLine="1"/>
        <w:rPr>
          <w:rFonts w:ascii="Times New Roman" w:eastAsia="Times New Roman" w:hAnsi="Times New Roman" w:cs="Times New Roman"/>
          <w:color w:val="auto"/>
        </w:rPr>
      </w:pPr>
      <w:bookmarkStart w:id="25" w:name="_Toc124773147"/>
      <w:bookmarkStart w:id="26" w:name="_Toc124841602"/>
      <w:r w:rsidRPr="00A2457B">
        <w:rPr>
          <w:rFonts w:ascii="Times New Roman" w:eastAsia="Times New Roman" w:hAnsi="Times New Roman" w:cs="Times New Roman"/>
          <w:color w:val="auto"/>
        </w:rPr>
        <w:t>ТРЕБОВАНИЯ К ВОДИТЕЛЯМ ТРАНСПОРТНЫХ СРЕДСТВ, ИХ ДОПУСКУ</w:t>
      </w:r>
      <w:r w:rsidR="00AC0EFB" w:rsidRPr="00A2457B">
        <w:rPr>
          <w:rFonts w:ascii="Times New Roman" w:eastAsia="Times New Roman" w:hAnsi="Times New Roman" w:cs="Times New Roman"/>
          <w:color w:val="auto"/>
        </w:rPr>
        <w:t xml:space="preserve"> </w:t>
      </w:r>
      <w:r w:rsidR="005A1A61" w:rsidRPr="00A2457B">
        <w:rPr>
          <w:rFonts w:ascii="Times New Roman" w:eastAsia="Times New Roman" w:hAnsi="Times New Roman" w:cs="Times New Roman"/>
          <w:color w:val="auto"/>
        </w:rPr>
        <w:t xml:space="preserve">К </w:t>
      </w:r>
      <w:r w:rsidRPr="00A2457B">
        <w:rPr>
          <w:rFonts w:ascii="Times New Roman" w:eastAsia="Times New Roman" w:hAnsi="Times New Roman" w:cs="Times New Roman"/>
          <w:color w:val="auto"/>
        </w:rPr>
        <w:t>РАБОТЕ И ПОВЫШЕНИЮ КВАЛИФИКАЦИИ</w:t>
      </w:r>
      <w:bookmarkEnd w:id="25"/>
      <w:bookmarkEnd w:id="26"/>
    </w:p>
    <w:p w14:paraId="13495FB1" w14:textId="77777777" w:rsidR="007F58A5" w:rsidRPr="009E38D7" w:rsidRDefault="007F58A5" w:rsidP="00EC442E">
      <w:pPr>
        <w:spacing w:line="201" w:lineRule="exact"/>
        <w:ind w:firstLine="1"/>
        <w:jc w:val="both"/>
        <w:rPr>
          <w:sz w:val="24"/>
          <w:szCs w:val="24"/>
        </w:rPr>
      </w:pPr>
    </w:p>
    <w:p w14:paraId="00E8C9F8" w14:textId="77777777" w:rsidR="007F58A5" w:rsidRPr="00A2457B" w:rsidRDefault="002D4E1F" w:rsidP="00EC442E">
      <w:pPr>
        <w:pStyle w:val="2"/>
        <w:ind w:firstLine="1"/>
        <w:rPr>
          <w:rFonts w:ascii="Times New Roman" w:hAnsi="Times New Roman" w:cs="Times New Roman"/>
          <w:color w:val="auto"/>
          <w:sz w:val="24"/>
          <w:szCs w:val="24"/>
        </w:rPr>
      </w:pPr>
      <w:bookmarkStart w:id="27" w:name="_Toc124773148"/>
      <w:bookmarkStart w:id="28" w:name="_Toc124841603"/>
      <w:r w:rsidRPr="00A2457B">
        <w:rPr>
          <w:rFonts w:ascii="Times New Roman" w:eastAsia="Times New Roman" w:hAnsi="Times New Roman" w:cs="Times New Roman"/>
          <w:color w:val="auto"/>
          <w:sz w:val="24"/>
          <w:szCs w:val="24"/>
        </w:rPr>
        <w:t>4.1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27"/>
      <w:bookmarkEnd w:id="28"/>
    </w:p>
    <w:p w14:paraId="7D98D933" w14:textId="77777777" w:rsidR="007F58A5" w:rsidRPr="009E38D7" w:rsidRDefault="007F58A5" w:rsidP="00EC442E">
      <w:pPr>
        <w:spacing w:line="250" w:lineRule="exact"/>
        <w:ind w:firstLine="1"/>
        <w:jc w:val="both"/>
        <w:rPr>
          <w:sz w:val="24"/>
          <w:szCs w:val="24"/>
        </w:rPr>
      </w:pPr>
    </w:p>
    <w:p w14:paraId="6BD17CE0"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14:paraId="5EB092C9" w14:textId="77777777"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14:paraId="36FC1B23" w14:textId="77777777"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14:paraId="00A9D9B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14:paraId="0F113C30" w14:textId="77777777" w:rsidR="007F58A5" w:rsidRPr="009E38D7" w:rsidRDefault="002D4E1F" w:rsidP="005A473E">
      <w:pPr>
        <w:numPr>
          <w:ilvl w:val="0"/>
          <w:numId w:val="6"/>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14:paraId="233EAB99" w14:textId="77777777" w:rsidR="007F58A5" w:rsidRPr="009E38D7" w:rsidRDefault="002D4E1F" w:rsidP="005A473E">
      <w:pPr>
        <w:numPr>
          <w:ilvl w:val="0"/>
          <w:numId w:val="6"/>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14:paraId="3649C75D" w14:textId="77777777" w:rsidR="007F58A5" w:rsidRPr="009E38D7" w:rsidRDefault="002D4E1F" w:rsidP="005A473E">
      <w:pPr>
        <w:numPr>
          <w:ilvl w:val="0"/>
          <w:numId w:val="6"/>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14:paraId="47721483" w14:textId="77777777"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14:paraId="7E89BFF3"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14:paraId="0595CFBB"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14:paraId="5F4EF58D"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радар-детекторов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14:paraId="732EFA09" w14:textId="77777777"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14:paraId="6C3B26F9"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 xml:space="preserve">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w:t>
      </w:r>
      <w:r w:rsidRPr="009E38D7">
        <w:rPr>
          <w:rFonts w:eastAsia="Times New Roman"/>
          <w:sz w:val="24"/>
          <w:szCs w:val="24"/>
        </w:rPr>
        <w:lastRenderedPageBreak/>
        <w:t>экипажа, при совершении движения задним ходом необходимо воспользоваться их помощью.</w:t>
      </w:r>
    </w:p>
    <w:p w14:paraId="34531A77" w14:textId="77777777" w:rsidR="007F58A5" w:rsidRPr="009E38D7" w:rsidRDefault="002D4E1F" w:rsidP="001D026D">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 xml:space="preserve">тельно при проведении </w:t>
      </w:r>
      <w:proofErr w:type="spellStart"/>
      <w:r w:rsidR="00341091">
        <w:rPr>
          <w:rFonts w:eastAsia="Times New Roman"/>
          <w:sz w:val="24"/>
          <w:szCs w:val="24"/>
        </w:rPr>
        <w:t>погрузо</w:t>
      </w:r>
      <w:proofErr w:type="spellEnd"/>
      <w:r w:rsidRPr="009E38D7">
        <w:rPr>
          <w:rFonts w:eastAsia="Times New Roman"/>
          <w:sz w:val="24"/>
          <w:szCs w:val="24"/>
        </w:rPr>
        <w:t>–разгрузочных работ.</w:t>
      </w:r>
    </w:p>
    <w:p w14:paraId="732B1261" w14:textId="77777777" w:rsidR="007F58A5" w:rsidRPr="001D026D" w:rsidRDefault="002D4E1F" w:rsidP="001D026D">
      <w:pPr>
        <w:tabs>
          <w:tab w:val="left" w:pos="1121"/>
        </w:tabs>
        <w:ind w:firstLine="1"/>
        <w:jc w:val="both"/>
        <w:rPr>
          <w:rFonts w:eastAsia="Times New Roman"/>
          <w:sz w:val="24"/>
          <w:szCs w:val="24"/>
        </w:rPr>
      </w:pPr>
      <w:bookmarkStart w:id="29" w:name="_Toc124773149"/>
      <w:r w:rsidRPr="00A2457B">
        <w:rPr>
          <w:rFonts w:eastAsia="Times New Roman"/>
          <w:sz w:val="24"/>
          <w:szCs w:val="24"/>
        </w:rPr>
        <w:t>4.1.11</w:t>
      </w:r>
      <w:r w:rsidR="006744AC" w:rsidRPr="00A2457B">
        <w:rPr>
          <w:rFonts w:eastAsia="Times New Roman"/>
          <w:sz w:val="24"/>
          <w:szCs w:val="24"/>
        </w:rPr>
        <w:t>.</w:t>
      </w:r>
      <w:r w:rsidR="001D026D">
        <w:rPr>
          <w:rFonts w:eastAsia="Times New Roman"/>
          <w:sz w:val="24"/>
          <w:szCs w:val="24"/>
        </w:rPr>
        <w:t xml:space="preserve">   </w:t>
      </w:r>
      <w:r w:rsidRPr="00A2457B">
        <w:rPr>
          <w:rFonts w:eastAsia="Times New Roman"/>
          <w:sz w:val="24"/>
          <w:szCs w:val="24"/>
        </w:rPr>
        <w:t>При перевозке людей водитель обязан:</w:t>
      </w:r>
      <w:bookmarkEnd w:id="29"/>
    </w:p>
    <w:p w14:paraId="566D1A8F" w14:textId="77777777" w:rsidR="007F58A5" w:rsidRPr="001D026D" w:rsidRDefault="002D4E1F" w:rsidP="005A473E">
      <w:pPr>
        <w:numPr>
          <w:ilvl w:val="0"/>
          <w:numId w:val="7"/>
        </w:numPr>
        <w:tabs>
          <w:tab w:val="left" w:pos="561"/>
        </w:tabs>
        <w:spacing w:line="251" w:lineRule="auto"/>
        <w:ind w:right="20" w:firstLine="1"/>
        <w:jc w:val="both"/>
        <w:rPr>
          <w:rFonts w:eastAsia="Times New Roman"/>
          <w:sz w:val="24"/>
          <w:szCs w:val="24"/>
        </w:rPr>
      </w:pPr>
      <w:r w:rsidRPr="001D026D">
        <w:rPr>
          <w:rFonts w:eastAsia="Times New Roman"/>
          <w:sz w:val="24"/>
          <w:szCs w:val="24"/>
        </w:rPr>
        <w:t>не начинать движения</w:t>
      </w:r>
      <w:r w:rsidR="00971084" w:rsidRPr="001D026D">
        <w:rPr>
          <w:rFonts w:eastAsia="Times New Roman"/>
          <w:sz w:val="24"/>
          <w:szCs w:val="24"/>
        </w:rPr>
        <w:t>,</w:t>
      </w:r>
      <w:r w:rsidRPr="001D026D">
        <w:rPr>
          <w:rFonts w:eastAsia="Times New Roman"/>
          <w:sz w:val="24"/>
          <w:szCs w:val="24"/>
        </w:rPr>
        <w:t xml:space="preserve"> пока все пассажиры, и он сам не будут </w:t>
      </w:r>
      <w:proofErr w:type="gramStart"/>
      <w:r w:rsidRPr="001D026D">
        <w:rPr>
          <w:rFonts w:eastAsia="Times New Roman"/>
          <w:sz w:val="24"/>
          <w:szCs w:val="24"/>
        </w:rPr>
        <w:t xml:space="preserve">пристегнуты </w:t>
      </w:r>
      <w:r w:rsidR="00971084" w:rsidRPr="001D026D">
        <w:rPr>
          <w:rFonts w:eastAsia="Times New Roman"/>
          <w:sz w:val="24"/>
          <w:szCs w:val="24"/>
        </w:rPr>
        <w:t xml:space="preserve"> </w:t>
      </w:r>
      <w:r w:rsidRPr="001D026D">
        <w:rPr>
          <w:rFonts w:eastAsia="Times New Roman"/>
          <w:sz w:val="24"/>
          <w:szCs w:val="24"/>
        </w:rPr>
        <w:t>ремнями</w:t>
      </w:r>
      <w:proofErr w:type="gramEnd"/>
      <w:r w:rsidRPr="001D026D">
        <w:rPr>
          <w:rFonts w:eastAsia="Times New Roman"/>
          <w:sz w:val="24"/>
          <w:szCs w:val="24"/>
        </w:rPr>
        <w:t xml:space="preserve"> безопасности</w:t>
      </w:r>
      <w:r w:rsidRPr="009E38D7">
        <w:rPr>
          <w:rFonts w:eastAsia="Times New Roman"/>
          <w:sz w:val="24"/>
          <w:szCs w:val="24"/>
        </w:rPr>
        <w:t>;</w:t>
      </w:r>
    </w:p>
    <w:p w14:paraId="32A0BB96" w14:textId="77777777" w:rsidR="007F58A5" w:rsidRPr="009E38D7" w:rsidRDefault="002D4E1F" w:rsidP="005A473E">
      <w:pPr>
        <w:numPr>
          <w:ilvl w:val="0"/>
          <w:numId w:val="7"/>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14:paraId="5B4948F3" w14:textId="77777777" w:rsidR="007F58A5" w:rsidRPr="009E38D7" w:rsidRDefault="002D4E1F" w:rsidP="005A473E">
      <w:pPr>
        <w:numPr>
          <w:ilvl w:val="0"/>
          <w:numId w:val="7"/>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w:t>
      </w:r>
      <w:proofErr w:type="gramStart"/>
      <w:r w:rsidRPr="009E38D7">
        <w:rPr>
          <w:rFonts w:eastAsia="Times New Roman"/>
          <w:sz w:val="24"/>
          <w:szCs w:val="24"/>
        </w:rPr>
        <w:t xml:space="preserve">у </w:t>
      </w:r>
      <w:r w:rsidR="00971084" w:rsidRPr="009E38D7">
        <w:rPr>
          <w:rFonts w:eastAsia="Times New Roman"/>
          <w:sz w:val="24"/>
          <w:szCs w:val="24"/>
        </w:rPr>
        <w:t xml:space="preserve"> </w:t>
      </w:r>
      <w:r w:rsidRPr="009E38D7">
        <w:rPr>
          <w:rFonts w:eastAsia="Times New Roman"/>
          <w:sz w:val="24"/>
          <w:szCs w:val="24"/>
        </w:rPr>
        <w:t>бровки</w:t>
      </w:r>
      <w:proofErr w:type="gramEnd"/>
      <w:r w:rsidRPr="009E38D7">
        <w:rPr>
          <w:rFonts w:eastAsia="Times New Roman"/>
          <w:sz w:val="24"/>
          <w:szCs w:val="24"/>
        </w:rPr>
        <w:t xml:space="preserve"> тротуара (обочины дороги) после полной остановки транспортного средства;</w:t>
      </w:r>
    </w:p>
    <w:p w14:paraId="25807BDA" w14:textId="77777777" w:rsidR="007F58A5" w:rsidRPr="009E38D7" w:rsidRDefault="002D4E1F" w:rsidP="005A473E">
      <w:pPr>
        <w:numPr>
          <w:ilvl w:val="0"/>
          <w:numId w:val="7"/>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14:paraId="4D1C3169" w14:textId="77777777"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14:paraId="4DA07378"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w:t>
      </w:r>
      <w:r w:rsidR="00C439EB" w:rsidRPr="007634B4">
        <w:rPr>
          <w:rFonts w:eastAsia="Times New Roman"/>
          <w:sz w:val="24"/>
          <w:szCs w:val="24"/>
        </w:rPr>
        <w:t>б</w:t>
      </w:r>
      <w:r w:rsidR="00444360" w:rsidRPr="00C439EB">
        <w:rPr>
          <w:rFonts w:eastAsia="Times New Roman"/>
          <w:sz w:val="24"/>
          <w:szCs w:val="24"/>
        </w:rPr>
        <w:t>олезненном</w:t>
      </w:r>
      <w:r w:rsidR="00C439EB" w:rsidRPr="007634B4">
        <w:rPr>
          <w:rFonts w:eastAsia="Times New Roman"/>
          <w:sz w:val="24"/>
          <w:szCs w:val="24"/>
        </w:rPr>
        <w:t xml:space="preserve"> и </w:t>
      </w:r>
      <w:r w:rsidR="00444360" w:rsidRPr="00C439EB">
        <w:rPr>
          <w:rFonts w:eastAsia="Times New Roman"/>
          <w:sz w:val="24"/>
          <w:szCs w:val="24"/>
        </w:rPr>
        <w:t>утомленном</w:t>
      </w:r>
      <w:r w:rsidR="00C439EB" w:rsidRPr="007634B4">
        <w:rPr>
          <w:rFonts w:eastAsia="Times New Roman"/>
          <w:sz w:val="24"/>
          <w:szCs w:val="24"/>
        </w:rPr>
        <w:t xml:space="preserve"> </w:t>
      </w:r>
      <w:r w:rsidRPr="009E38D7">
        <w:rPr>
          <w:rFonts w:eastAsia="Times New Roman"/>
          <w:sz w:val="24"/>
          <w:szCs w:val="24"/>
        </w:rPr>
        <w:t>состояни</w:t>
      </w:r>
      <w:r w:rsidR="00C439EB">
        <w:rPr>
          <w:rFonts w:eastAsia="Times New Roman"/>
          <w:sz w:val="24"/>
          <w:szCs w:val="24"/>
        </w:rPr>
        <w:t>и.</w:t>
      </w:r>
      <w:r w:rsidRPr="009E38D7">
        <w:rPr>
          <w:rFonts w:eastAsia="Times New Roman"/>
          <w:sz w:val="24"/>
          <w:szCs w:val="24"/>
        </w:rPr>
        <w:t xml:space="preserve">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14:paraId="1F7A92C5" w14:textId="77777777" w:rsidR="007F58A5" w:rsidRPr="00A2457B" w:rsidRDefault="002D4E1F" w:rsidP="00EC442E">
      <w:pPr>
        <w:pStyle w:val="2"/>
        <w:ind w:firstLine="1"/>
        <w:rPr>
          <w:rFonts w:ascii="Times New Roman" w:hAnsi="Times New Roman" w:cs="Times New Roman"/>
          <w:color w:val="auto"/>
          <w:sz w:val="24"/>
          <w:szCs w:val="24"/>
        </w:rPr>
      </w:pPr>
      <w:bookmarkStart w:id="30" w:name="_Toc124773150"/>
      <w:bookmarkStart w:id="31" w:name="_Toc124841604"/>
      <w:r w:rsidRPr="00A2457B">
        <w:rPr>
          <w:rFonts w:ascii="Times New Roman" w:eastAsia="Times New Roman" w:hAnsi="Times New Roman" w:cs="Times New Roman"/>
          <w:color w:val="auto"/>
          <w:sz w:val="24"/>
          <w:szCs w:val="24"/>
        </w:rPr>
        <w:t>4.2</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Допуск водителя к самостоятельной работе, повышение квалификации водителей и их профессионального мастерства</w:t>
      </w:r>
      <w:bookmarkEnd w:id="30"/>
      <w:bookmarkEnd w:id="31"/>
    </w:p>
    <w:p w14:paraId="3C5D50AE" w14:textId="77777777" w:rsidR="007F58A5" w:rsidRPr="00A2457B" w:rsidRDefault="002D4E1F" w:rsidP="00EC442E">
      <w:pPr>
        <w:pStyle w:val="3"/>
        <w:ind w:firstLine="1"/>
        <w:rPr>
          <w:rFonts w:ascii="Times New Roman" w:hAnsi="Times New Roman" w:cs="Times New Roman"/>
          <w:color w:val="auto"/>
          <w:sz w:val="24"/>
          <w:szCs w:val="24"/>
        </w:rPr>
      </w:pPr>
      <w:bookmarkStart w:id="32" w:name="_Toc124773151"/>
      <w:bookmarkStart w:id="33" w:name="_Toc124841605"/>
      <w:r w:rsidRPr="00A2457B">
        <w:rPr>
          <w:rFonts w:ascii="Times New Roman" w:eastAsia="Times New Roman" w:hAnsi="Times New Roman" w:cs="Times New Roman"/>
          <w:color w:val="auto"/>
          <w:sz w:val="24"/>
          <w:szCs w:val="24"/>
        </w:rPr>
        <w:t>4.2.1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Стажировка водителей</w:t>
      </w:r>
      <w:bookmarkEnd w:id="32"/>
      <w:bookmarkEnd w:id="33"/>
    </w:p>
    <w:p w14:paraId="62ECF721" w14:textId="77777777" w:rsidR="007F58A5" w:rsidRPr="009E38D7" w:rsidRDefault="007F58A5" w:rsidP="00EC442E">
      <w:pPr>
        <w:spacing w:line="156" w:lineRule="exact"/>
        <w:ind w:firstLine="1"/>
        <w:jc w:val="both"/>
        <w:rPr>
          <w:sz w:val="24"/>
          <w:szCs w:val="24"/>
        </w:rPr>
      </w:pPr>
    </w:p>
    <w:p w14:paraId="37D1979D" w14:textId="77777777"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14:paraId="7EB227B7" w14:textId="77777777" w:rsidR="007F58A5" w:rsidRPr="009E38D7" w:rsidRDefault="002D4E1F" w:rsidP="005A473E">
      <w:pPr>
        <w:numPr>
          <w:ilvl w:val="0"/>
          <w:numId w:val="8"/>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14:paraId="13AA94D7" w14:textId="77777777" w:rsidR="007F58A5" w:rsidRPr="009E38D7" w:rsidRDefault="002D4E1F" w:rsidP="005A473E">
      <w:pPr>
        <w:numPr>
          <w:ilvl w:val="0"/>
          <w:numId w:val="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14:paraId="121CAB3D"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14:paraId="70E2004D"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14:paraId="29326C35" w14:textId="77777777" w:rsidR="007F58A5" w:rsidRPr="009E38D7" w:rsidRDefault="002D4E1F" w:rsidP="005A473E">
      <w:pPr>
        <w:numPr>
          <w:ilvl w:val="0"/>
          <w:numId w:val="9"/>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14:paraId="0E6DE5D4" w14:textId="77777777" w:rsidR="007F58A5" w:rsidRPr="009E38D7" w:rsidRDefault="002D4E1F" w:rsidP="005A473E">
      <w:pPr>
        <w:numPr>
          <w:ilvl w:val="0"/>
          <w:numId w:val="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14:paraId="2916AED0"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 xml:space="preserve">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w:t>
      </w:r>
      <w:r w:rsidRPr="009E38D7">
        <w:rPr>
          <w:rFonts w:eastAsia="Times New Roman"/>
          <w:sz w:val="24"/>
          <w:szCs w:val="24"/>
        </w:rPr>
        <w:lastRenderedPageBreak/>
        <w:t>средств, на которых они имеют право проводить стажировки, и прошедших специальную подготовку в учебных заведениях.</w:t>
      </w:r>
    </w:p>
    <w:p w14:paraId="663D2F43" w14:textId="77777777" w:rsidR="007F58A5" w:rsidRPr="00A2457B" w:rsidRDefault="002D4E1F" w:rsidP="00EC442E">
      <w:pPr>
        <w:pStyle w:val="3"/>
        <w:ind w:firstLine="1"/>
        <w:rPr>
          <w:rFonts w:ascii="Times New Roman" w:hAnsi="Times New Roman" w:cs="Times New Roman"/>
          <w:color w:val="auto"/>
          <w:sz w:val="24"/>
          <w:szCs w:val="24"/>
        </w:rPr>
      </w:pPr>
      <w:bookmarkStart w:id="34" w:name="_Toc124773152"/>
      <w:bookmarkStart w:id="35" w:name="_Toc124841606"/>
      <w:r w:rsidRPr="00A2457B">
        <w:rPr>
          <w:rFonts w:ascii="Times New Roman" w:eastAsia="Times New Roman" w:hAnsi="Times New Roman" w:cs="Times New Roman"/>
          <w:color w:val="auto"/>
          <w:sz w:val="24"/>
          <w:szCs w:val="24"/>
        </w:rPr>
        <w:t>4.2.2</w:t>
      </w:r>
      <w:r w:rsidR="006744AC"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Обучение</w:t>
      </w:r>
      <w:bookmarkEnd w:id="34"/>
      <w:bookmarkEnd w:id="35"/>
    </w:p>
    <w:p w14:paraId="544B050A" w14:textId="77777777" w:rsidR="007F58A5" w:rsidRPr="009E38D7" w:rsidRDefault="007F58A5" w:rsidP="00EC442E">
      <w:pPr>
        <w:spacing w:line="168" w:lineRule="exact"/>
        <w:ind w:firstLine="1"/>
        <w:jc w:val="both"/>
        <w:rPr>
          <w:sz w:val="24"/>
          <w:szCs w:val="24"/>
        </w:rPr>
      </w:pPr>
    </w:p>
    <w:p w14:paraId="5D0D3975"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предрейсового.</w:t>
      </w:r>
    </w:p>
    <w:p w14:paraId="5F621BC3"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14:paraId="51CFF502" w14:textId="77777777" w:rsidR="009E6C52" w:rsidRPr="007634B4" w:rsidRDefault="002D4E1F">
      <w:pPr>
        <w:spacing w:line="271" w:lineRule="auto"/>
        <w:ind w:firstLine="1"/>
        <w:jc w:val="both"/>
        <w:rPr>
          <w:rFonts w:eastAsia="Times New Roman"/>
          <w:sz w:val="24"/>
          <w:szCs w:val="24"/>
        </w:rPr>
      </w:pPr>
      <w:r w:rsidRPr="009E38D7">
        <w:rPr>
          <w:rFonts w:eastAsia="Times New Roman"/>
          <w:sz w:val="24"/>
          <w:szCs w:val="24"/>
        </w:rPr>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 xml:space="preserve">Инструктажи по безопасности дорожного движения со всеми водителями </w:t>
      </w:r>
      <w:r w:rsidR="00DE69E1" w:rsidRPr="009E38D7">
        <w:rPr>
          <w:rFonts w:eastAsia="Times New Roman"/>
          <w:sz w:val="24"/>
          <w:szCs w:val="24"/>
        </w:rPr>
        <w:t>провод</w:t>
      </w:r>
      <w:r w:rsidR="00DE69E1">
        <w:rPr>
          <w:rFonts w:eastAsia="Times New Roman"/>
          <w:sz w:val="24"/>
          <w:szCs w:val="24"/>
        </w:rPr>
        <w:t>я</w:t>
      </w:r>
      <w:r w:rsidR="00B54A28">
        <w:rPr>
          <w:rFonts w:eastAsia="Times New Roman"/>
          <w:sz w:val="24"/>
          <w:szCs w:val="24"/>
        </w:rPr>
        <w:t>т</w:t>
      </w:r>
      <w:r w:rsidR="00DE69E1" w:rsidRPr="009E38D7">
        <w:rPr>
          <w:rFonts w:eastAsia="Times New Roman"/>
          <w:sz w:val="24"/>
          <w:szCs w:val="24"/>
        </w:rPr>
        <w:t xml:space="preserve">ся </w:t>
      </w:r>
      <w:r w:rsidRPr="009E38D7">
        <w:rPr>
          <w:rFonts w:eastAsia="Times New Roman"/>
          <w:sz w:val="24"/>
          <w:szCs w:val="24"/>
        </w:rPr>
        <w:t>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14:paraId="31F74085"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14:paraId="7572EC47"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14:paraId="54DF685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14:paraId="19B19D1B" w14:textId="77777777" w:rsidR="007F58A5" w:rsidRPr="009E38D7" w:rsidRDefault="007F58A5" w:rsidP="00EC442E">
      <w:pPr>
        <w:spacing w:line="4" w:lineRule="exact"/>
        <w:ind w:firstLine="1"/>
        <w:jc w:val="both"/>
        <w:rPr>
          <w:sz w:val="24"/>
          <w:szCs w:val="24"/>
        </w:rPr>
      </w:pPr>
    </w:p>
    <w:p w14:paraId="4DE4D8B1"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14:paraId="5F59EDDE"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14:paraId="18074940" w14:textId="77777777" w:rsidR="007F58A5" w:rsidRPr="009E38D7" w:rsidRDefault="002D4E1F" w:rsidP="005A473E">
      <w:pPr>
        <w:numPr>
          <w:ilvl w:val="0"/>
          <w:numId w:val="10"/>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14:paraId="6A91C96E" w14:textId="77777777" w:rsidR="007F58A5" w:rsidRPr="009E38D7" w:rsidRDefault="002D4E1F" w:rsidP="00C61645">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14:paraId="75E96F1A" w14:textId="77777777" w:rsidR="007F58A5" w:rsidRPr="00C61645" w:rsidRDefault="002D4E1F" w:rsidP="00C61645">
      <w:pPr>
        <w:pStyle w:val="a9"/>
        <w:tabs>
          <w:tab w:val="left" w:pos="561"/>
        </w:tabs>
        <w:ind w:left="1"/>
        <w:jc w:val="both"/>
        <w:rPr>
          <w:rFonts w:eastAsia="Times New Roman"/>
          <w:sz w:val="24"/>
          <w:szCs w:val="24"/>
        </w:rPr>
      </w:pPr>
      <w:r w:rsidRPr="00C61645">
        <w:rPr>
          <w:rFonts w:eastAsia="Times New Roman"/>
          <w:sz w:val="24"/>
          <w:szCs w:val="24"/>
        </w:rPr>
        <w:t>При проведении подготовки водителей по БДД необходимо обеспечить соблюдение следующих требований:</w:t>
      </w:r>
    </w:p>
    <w:p w14:paraId="1758391A" w14:textId="77777777" w:rsidR="006C0B9D"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 xml:space="preserve">наличие у учебного заведения лицензии на право осуществления образовательной </w:t>
      </w:r>
    </w:p>
    <w:p w14:paraId="2E934947"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деятельности с указанием в ней соответствующего вида образовательной деятельности;</w:t>
      </w:r>
    </w:p>
    <w:p w14:paraId="636EF06C"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проведение обучения в соответствии с учебно-тематическим планом;</w:t>
      </w:r>
    </w:p>
    <w:p w14:paraId="320A51F3" w14:textId="77777777" w:rsidR="007F58A5" w:rsidRPr="00C61645" w:rsidRDefault="002D4E1F" w:rsidP="005A473E">
      <w:pPr>
        <w:pStyle w:val="a9"/>
        <w:numPr>
          <w:ilvl w:val="0"/>
          <w:numId w:val="36"/>
        </w:numPr>
        <w:tabs>
          <w:tab w:val="left" w:pos="561"/>
        </w:tabs>
        <w:ind w:left="0" w:firstLine="1"/>
        <w:jc w:val="both"/>
        <w:rPr>
          <w:rFonts w:eastAsia="Times New Roman"/>
          <w:sz w:val="24"/>
          <w:szCs w:val="24"/>
        </w:rPr>
      </w:pPr>
      <w:r w:rsidRPr="00C61645">
        <w:rPr>
          <w:rFonts w:eastAsia="Times New Roman"/>
          <w:sz w:val="24"/>
          <w:szCs w:val="24"/>
        </w:rPr>
        <w:t>оформление необходимых документов (журнал учета посещений занятий, протоколы проверок знаний на каждого водителя и др.).</w:t>
      </w:r>
    </w:p>
    <w:p w14:paraId="50F6B4A3" w14:textId="77777777" w:rsidR="007F58A5" w:rsidRPr="00C61645" w:rsidRDefault="002D4E1F" w:rsidP="00C61645">
      <w:pPr>
        <w:pStyle w:val="a9"/>
        <w:tabs>
          <w:tab w:val="left" w:pos="561"/>
        </w:tabs>
        <w:ind w:left="1"/>
        <w:jc w:val="both"/>
        <w:rPr>
          <w:rFonts w:eastAsia="Times New Roman"/>
          <w:sz w:val="24"/>
          <w:szCs w:val="24"/>
        </w:rPr>
      </w:pPr>
      <w:r w:rsidRPr="00C61645">
        <w:rPr>
          <w:rFonts w:eastAsia="Times New Roman"/>
          <w:sz w:val="24"/>
          <w:szCs w:val="24"/>
        </w:rPr>
        <w:t>Обучение заканчивается проверкой знаний с оформлением соответствующего протокола.</w:t>
      </w:r>
    </w:p>
    <w:p w14:paraId="237CB77E" w14:textId="77777777" w:rsidR="007F58A5" w:rsidRPr="00A2457B" w:rsidRDefault="002D4E1F" w:rsidP="00EC442E">
      <w:pPr>
        <w:pStyle w:val="3"/>
        <w:ind w:firstLine="1"/>
        <w:rPr>
          <w:rFonts w:ascii="Times New Roman" w:hAnsi="Times New Roman" w:cs="Times New Roman"/>
          <w:color w:val="auto"/>
          <w:sz w:val="24"/>
          <w:szCs w:val="24"/>
        </w:rPr>
      </w:pPr>
      <w:bookmarkStart w:id="36" w:name="_Toc124773153"/>
      <w:bookmarkStart w:id="37" w:name="_Toc124841607"/>
      <w:r w:rsidRPr="00A2457B">
        <w:rPr>
          <w:rFonts w:ascii="Times New Roman" w:eastAsia="Times New Roman" w:hAnsi="Times New Roman" w:cs="Times New Roman"/>
          <w:color w:val="auto"/>
          <w:sz w:val="24"/>
          <w:szCs w:val="24"/>
        </w:rPr>
        <w:t>4.2.</w:t>
      </w:r>
      <w:r w:rsidR="00FD3C48" w:rsidRPr="00A2457B">
        <w:rPr>
          <w:rFonts w:ascii="Times New Roman" w:eastAsia="Times New Roman" w:hAnsi="Times New Roman" w:cs="Times New Roman"/>
          <w:color w:val="auto"/>
          <w:sz w:val="24"/>
          <w:szCs w:val="24"/>
        </w:rPr>
        <w:t>3.</w:t>
      </w:r>
      <w:r w:rsidRPr="00A2457B">
        <w:rPr>
          <w:rFonts w:ascii="Times New Roman" w:hAnsi="Times New Roman" w:cs="Times New Roman"/>
          <w:color w:val="auto"/>
          <w:sz w:val="24"/>
          <w:szCs w:val="24"/>
        </w:rPr>
        <w:tab/>
      </w:r>
      <w:r w:rsidR="00A2457B" w:rsidRPr="00A2457B">
        <w:rPr>
          <w:rFonts w:ascii="Times New Roman" w:eastAsia="Times New Roman" w:hAnsi="Times New Roman" w:cs="Times New Roman"/>
          <w:color w:val="auto"/>
          <w:sz w:val="24"/>
          <w:szCs w:val="24"/>
        </w:rPr>
        <w:t xml:space="preserve">Дополнительное </w:t>
      </w:r>
      <w:proofErr w:type="gramStart"/>
      <w:r w:rsidR="00A2457B" w:rsidRPr="00A2457B">
        <w:rPr>
          <w:rFonts w:ascii="Times New Roman" w:eastAsia="Times New Roman" w:hAnsi="Times New Roman" w:cs="Times New Roman"/>
          <w:color w:val="auto"/>
          <w:sz w:val="24"/>
          <w:szCs w:val="24"/>
        </w:rPr>
        <w:t>специализированное</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 xml:space="preserve"> обучение</w:t>
      </w:r>
      <w:proofErr w:type="gramEnd"/>
      <w:r w:rsidRPr="00A2457B">
        <w:rPr>
          <w:rFonts w:ascii="Times New Roman" w:eastAsia="Times New Roman" w:hAnsi="Times New Roman" w:cs="Times New Roman"/>
          <w:color w:val="auto"/>
          <w:sz w:val="24"/>
          <w:szCs w:val="24"/>
        </w:rPr>
        <w:t xml:space="preserve"> </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водителей</w:t>
      </w:r>
      <w:bookmarkEnd w:id="36"/>
      <w:bookmarkEnd w:id="37"/>
    </w:p>
    <w:p w14:paraId="0298344B" w14:textId="77777777" w:rsidR="007F58A5" w:rsidRPr="009E38D7" w:rsidRDefault="007F58A5" w:rsidP="00EC442E">
      <w:pPr>
        <w:spacing w:line="168" w:lineRule="exact"/>
        <w:ind w:firstLine="1"/>
        <w:jc w:val="both"/>
        <w:rPr>
          <w:rFonts w:eastAsia="Times New Roman"/>
          <w:sz w:val="24"/>
          <w:szCs w:val="24"/>
        </w:rPr>
      </w:pPr>
    </w:p>
    <w:p w14:paraId="241ADAB8" w14:textId="77777777" w:rsidR="000066FB" w:rsidRPr="00E861FD" w:rsidRDefault="00485F1D" w:rsidP="000066FB">
      <w:pPr>
        <w:spacing w:line="271" w:lineRule="auto"/>
        <w:ind w:firstLine="1"/>
        <w:jc w:val="both"/>
        <w:rPr>
          <w:rFonts w:eastAsia="Times New Roman"/>
          <w:sz w:val="24"/>
          <w:szCs w:val="24"/>
        </w:rPr>
      </w:pPr>
      <w:r>
        <w:rPr>
          <w:rFonts w:eastAsia="Times New Roman"/>
          <w:sz w:val="24"/>
          <w:szCs w:val="24"/>
        </w:rPr>
        <w:t>4</w:t>
      </w:r>
      <w:r w:rsidR="002D4E1F" w:rsidRPr="009E38D7">
        <w:rPr>
          <w:rFonts w:eastAsia="Times New Roman"/>
          <w:sz w:val="24"/>
          <w:szCs w:val="24"/>
        </w:rPr>
        <w:t>.</w:t>
      </w:r>
      <w:r>
        <w:rPr>
          <w:rFonts w:eastAsia="Times New Roman"/>
          <w:sz w:val="24"/>
          <w:szCs w:val="24"/>
        </w:rPr>
        <w:t>2</w:t>
      </w:r>
      <w:r w:rsidR="002D4E1F" w:rsidRPr="009E38D7">
        <w:rPr>
          <w:rFonts w:eastAsia="Times New Roman"/>
          <w:sz w:val="24"/>
          <w:szCs w:val="24"/>
        </w:rPr>
        <w:t>.</w:t>
      </w:r>
      <w:r>
        <w:rPr>
          <w:rFonts w:eastAsia="Times New Roman"/>
          <w:sz w:val="24"/>
          <w:szCs w:val="24"/>
        </w:rPr>
        <w:t>3</w:t>
      </w:r>
      <w:r w:rsidR="002D4E1F" w:rsidRPr="00E861FD">
        <w:rPr>
          <w:rFonts w:eastAsia="Times New Roman"/>
          <w:sz w:val="24"/>
          <w:szCs w:val="24"/>
        </w:rPr>
        <w:t>.1</w:t>
      </w:r>
      <w:r w:rsidR="00BF7280" w:rsidRPr="00E861FD">
        <w:rPr>
          <w:rFonts w:eastAsia="Times New Roman"/>
          <w:sz w:val="24"/>
          <w:szCs w:val="24"/>
        </w:rPr>
        <w:t>.</w:t>
      </w:r>
      <w:r w:rsidR="00FD3C48" w:rsidRPr="00E861FD">
        <w:rPr>
          <w:rFonts w:eastAsia="Times New Roman"/>
          <w:sz w:val="24"/>
          <w:szCs w:val="24"/>
        </w:rPr>
        <w:t xml:space="preserve"> </w:t>
      </w:r>
      <w:r w:rsidR="002D4E1F" w:rsidRPr="00E861FD">
        <w:rPr>
          <w:rFonts w:eastAsia="Times New Roman"/>
          <w:sz w:val="24"/>
          <w:szCs w:val="24"/>
        </w:rPr>
        <w:t xml:space="preserve">Все водители, осуществляющие перевозки пассажиров и грузов в интересах </w:t>
      </w:r>
      <w:r w:rsidR="00567720" w:rsidRPr="00E861FD">
        <w:rPr>
          <w:rFonts w:eastAsia="Times New Roman"/>
          <w:sz w:val="24"/>
          <w:szCs w:val="24"/>
        </w:rPr>
        <w:t>ООО «БНГРЭ»</w:t>
      </w:r>
      <w:r w:rsidR="002D4E1F" w:rsidRPr="00E861FD">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r w:rsidR="000066FB" w:rsidRPr="00E861FD">
        <w:rPr>
          <w:rFonts w:eastAsia="Times New Roman"/>
          <w:sz w:val="24"/>
          <w:szCs w:val="24"/>
        </w:rPr>
        <w:t>,</w:t>
      </w:r>
      <w:r w:rsidR="000066FB" w:rsidRPr="00E861FD">
        <w:t xml:space="preserve"> </w:t>
      </w:r>
      <w:r w:rsidR="000066FB" w:rsidRPr="00E861FD">
        <w:rPr>
          <w:rFonts w:eastAsia="Times New Roman"/>
          <w:sz w:val="24"/>
          <w:szCs w:val="24"/>
        </w:rPr>
        <w:t xml:space="preserve">«Специализированное обучение зимнему </w:t>
      </w:r>
    </w:p>
    <w:p w14:paraId="35458489" w14:textId="77777777" w:rsidR="007F58A5" w:rsidRPr="00E861FD" w:rsidRDefault="000066FB" w:rsidP="000066FB">
      <w:pPr>
        <w:spacing w:line="271" w:lineRule="auto"/>
        <w:ind w:firstLine="1"/>
        <w:jc w:val="both"/>
        <w:rPr>
          <w:sz w:val="24"/>
          <w:szCs w:val="24"/>
        </w:rPr>
      </w:pPr>
      <w:r w:rsidRPr="00E861FD">
        <w:rPr>
          <w:rFonts w:eastAsia="Times New Roman"/>
          <w:sz w:val="24"/>
          <w:szCs w:val="24"/>
        </w:rPr>
        <w:t>вождению» и «Специализированное обучение управлению спецтехникой».</w:t>
      </w:r>
    </w:p>
    <w:p w14:paraId="46FA5562" w14:textId="77777777" w:rsidR="007F58A5" w:rsidRPr="00E861FD" w:rsidRDefault="00485F1D" w:rsidP="00EC442E">
      <w:pPr>
        <w:spacing w:line="270" w:lineRule="auto"/>
        <w:ind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2</w:t>
      </w:r>
      <w:r w:rsidRPr="00E861FD">
        <w:rPr>
          <w:rFonts w:eastAsia="Times New Roman"/>
          <w:sz w:val="24"/>
          <w:szCs w:val="24"/>
        </w:rPr>
        <w:t xml:space="preserve">. </w:t>
      </w:r>
      <w:r w:rsidR="002C377E" w:rsidRPr="00E861FD">
        <w:rPr>
          <w:rFonts w:eastAsia="Times New Roman"/>
          <w:sz w:val="24"/>
          <w:szCs w:val="24"/>
        </w:rPr>
        <w:t xml:space="preserve"> </w:t>
      </w:r>
      <w:r w:rsidR="002D4E1F" w:rsidRPr="00E861FD">
        <w:rPr>
          <w:rFonts w:eastAsia="Times New Roman"/>
          <w:sz w:val="24"/>
          <w:szCs w:val="24"/>
        </w:rPr>
        <w:t xml:space="preserve">Дополнительное специализированное обучение водителей проводится не реже 1 раза в </w:t>
      </w:r>
      <w:r w:rsidR="007C057C" w:rsidRPr="00E861FD">
        <w:rPr>
          <w:rFonts w:eastAsia="Times New Roman"/>
          <w:sz w:val="24"/>
          <w:szCs w:val="24"/>
        </w:rPr>
        <w:t>2</w:t>
      </w:r>
      <w:r w:rsidR="002D4E1F" w:rsidRPr="00E861FD">
        <w:rPr>
          <w:rFonts w:eastAsia="Times New Roman"/>
          <w:sz w:val="24"/>
          <w:szCs w:val="24"/>
        </w:rPr>
        <w:t xml:space="preserve"> года, силами специализированной организации, которая должна соответствовать следующим требованиям:</w:t>
      </w:r>
    </w:p>
    <w:p w14:paraId="0CAA73BC" w14:textId="77777777" w:rsidR="007F58A5" w:rsidRPr="00E861FD" w:rsidRDefault="007F58A5" w:rsidP="00EC442E">
      <w:pPr>
        <w:spacing w:line="9" w:lineRule="exact"/>
        <w:ind w:firstLine="1"/>
        <w:jc w:val="both"/>
        <w:rPr>
          <w:rFonts w:eastAsia="Times New Roman"/>
          <w:sz w:val="24"/>
          <w:szCs w:val="24"/>
        </w:rPr>
      </w:pPr>
    </w:p>
    <w:p w14:paraId="0226B2B1"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t>международная аккредитация (</w:t>
      </w:r>
      <w:proofErr w:type="spellStart"/>
      <w:r w:rsidRPr="00E861FD">
        <w:rPr>
          <w:rFonts w:eastAsia="Times New Roman"/>
          <w:sz w:val="24"/>
          <w:szCs w:val="24"/>
        </w:rPr>
        <w:t>RoSPA</w:t>
      </w:r>
      <w:proofErr w:type="spellEnd"/>
      <w:r w:rsidRPr="00E861FD">
        <w:rPr>
          <w:rFonts w:eastAsia="Times New Roman"/>
          <w:sz w:val="24"/>
          <w:szCs w:val="24"/>
        </w:rPr>
        <w:t xml:space="preserve">, </w:t>
      </w:r>
      <w:proofErr w:type="spellStart"/>
      <w:r w:rsidRPr="00E861FD">
        <w:rPr>
          <w:rFonts w:eastAsia="Times New Roman"/>
          <w:sz w:val="24"/>
          <w:szCs w:val="24"/>
        </w:rPr>
        <w:t>Test&amp;Training</w:t>
      </w:r>
      <w:proofErr w:type="spellEnd"/>
      <w:r w:rsidRPr="00E861FD">
        <w:rPr>
          <w:rFonts w:eastAsia="Times New Roman"/>
          <w:sz w:val="24"/>
          <w:szCs w:val="24"/>
        </w:rPr>
        <w:t xml:space="preserve"> или др.);</w:t>
      </w:r>
    </w:p>
    <w:p w14:paraId="21A1D70A" w14:textId="77777777" w:rsidR="00FD3C48" w:rsidRPr="00E861FD" w:rsidRDefault="002D4E1F" w:rsidP="005A473E">
      <w:pPr>
        <w:numPr>
          <w:ilvl w:val="0"/>
          <w:numId w:val="11"/>
        </w:num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не менее 3-х тренеров (в штате) прошедших соответствующую подготовку и имеющих </w:t>
      </w:r>
    </w:p>
    <w:p w14:paraId="58C370F4" w14:textId="77777777" w:rsidR="007F58A5" w:rsidRPr="00E861FD" w:rsidRDefault="002D4E1F" w:rsidP="00EC442E">
      <w:p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действующую международную тренерскую сертификацию от организаций </w:t>
      </w:r>
      <w:proofErr w:type="spellStart"/>
      <w:r w:rsidRPr="00E861FD">
        <w:rPr>
          <w:rFonts w:eastAsia="Times New Roman"/>
          <w:sz w:val="24"/>
          <w:szCs w:val="24"/>
        </w:rPr>
        <w:t>RoSPA</w:t>
      </w:r>
      <w:proofErr w:type="spellEnd"/>
      <w:r w:rsidRPr="00E861FD">
        <w:rPr>
          <w:rFonts w:eastAsia="Times New Roman"/>
          <w:sz w:val="24"/>
          <w:szCs w:val="24"/>
        </w:rPr>
        <w:t xml:space="preserve">, </w:t>
      </w:r>
      <w:proofErr w:type="spellStart"/>
      <w:r w:rsidRPr="00E861FD">
        <w:rPr>
          <w:rFonts w:eastAsia="Times New Roman"/>
          <w:sz w:val="24"/>
          <w:szCs w:val="24"/>
        </w:rPr>
        <w:t>Test</w:t>
      </w:r>
      <w:proofErr w:type="spellEnd"/>
      <w:r w:rsidRPr="00E861FD">
        <w:rPr>
          <w:rFonts w:eastAsia="Times New Roman"/>
          <w:sz w:val="24"/>
          <w:szCs w:val="24"/>
        </w:rPr>
        <w:t xml:space="preserve"> &amp; </w:t>
      </w:r>
      <w:proofErr w:type="spellStart"/>
      <w:r w:rsidRPr="00E861FD">
        <w:rPr>
          <w:rFonts w:eastAsia="Times New Roman"/>
          <w:sz w:val="24"/>
          <w:szCs w:val="24"/>
        </w:rPr>
        <w:t>Training</w:t>
      </w:r>
      <w:proofErr w:type="spellEnd"/>
      <w:r w:rsidRPr="00E861FD">
        <w:rPr>
          <w:rFonts w:eastAsia="Times New Roman"/>
          <w:sz w:val="24"/>
          <w:szCs w:val="24"/>
        </w:rPr>
        <w:t xml:space="preserve"> </w:t>
      </w:r>
      <w:proofErr w:type="spellStart"/>
      <w:r w:rsidRPr="00E861FD">
        <w:rPr>
          <w:rFonts w:eastAsia="Times New Roman"/>
          <w:sz w:val="24"/>
          <w:szCs w:val="24"/>
        </w:rPr>
        <w:t>International</w:t>
      </w:r>
      <w:proofErr w:type="spellEnd"/>
      <w:r w:rsidRPr="00E861FD">
        <w:rPr>
          <w:rFonts w:eastAsia="Times New Roman"/>
          <w:sz w:val="24"/>
          <w:szCs w:val="24"/>
        </w:rPr>
        <w:t>, или других признанных международных центров обучения водителей;</w:t>
      </w:r>
    </w:p>
    <w:p w14:paraId="5CD114B5" w14:textId="77777777" w:rsidR="00FD3C48" w:rsidRPr="00E861FD" w:rsidRDefault="002D4E1F" w:rsidP="005A473E">
      <w:pPr>
        <w:numPr>
          <w:ilvl w:val="0"/>
          <w:numId w:val="11"/>
        </w:num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имеющих опыт в области обучения водителей по про</w:t>
      </w:r>
      <w:r w:rsidR="00FD3C48" w:rsidRPr="00E861FD">
        <w:rPr>
          <w:rFonts w:eastAsia="Times New Roman"/>
          <w:sz w:val="24"/>
          <w:szCs w:val="24"/>
        </w:rPr>
        <w:t>грамме «Защитное вождение» – не</w:t>
      </w:r>
    </w:p>
    <w:p w14:paraId="5C145C50" w14:textId="77777777" w:rsidR="007F58A5" w:rsidRPr="00E861FD" w:rsidRDefault="002D4E1F" w:rsidP="00EC442E">
      <w:p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менее 5-ти лет;</w:t>
      </w:r>
    </w:p>
    <w:p w14:paraId="14264CDF"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t>необходимая учебная и техническая база;</w:t>
      </w:r>
    </w:p>
    <w:p w14:paraId="1C5FB864" w14:textId="77777777" w:rsidR="007F58A5" w:rsidRPr="00E861FD" w:rsidRDefault="002D4E1F" w:rsidP="005A473E">
      <w:pPr>
        <w:numPr>
          <w:ilvl w:val="0"/>
          <w:numId w:val="11"/>
        </w:numPr>
        <w:tabs>
          <w:tab w:val="left" w:pos="561"/>
        </w:tabs>
        <w:ind w:firstLine="1"/>
        <w:jc w:val="both"/>
        <w:rPr>
          <w:rFonts w:ascii="Symbol" w:eastAsia="Symbol" w:hAnsi="Symbol" w:cs="Symbol"/>
          <w:sz w:val="24"/>
          <w:szCs w:val="24"/>
        </w:rPr>
      </w:pPr>
      <w:r w:rsidRPr="00E861FD">
        <w:rPr>
          <w:rFonts w:eastAsia="Times New Roman"/>
          <w:sz w:val="24"/>
          <w:szCs w:val="24"/>
        </w:rPr>
        <w:lastRenderedPageBreak/>
        <w:t>оборудованный полигон для проведения практических занятий.</w:t>
      </w:r>
    </w:p>
    <w:p w14:paraId="1F31A2B5" w14:textId="77777777" w:rsidR="007F58A5" w:rsidRPr="00E861FD" w:rsidRDefault="007F58A5" w:rsidP="00EC442E">
      <w:pPr>
        <w:spacing w:line="116" w:lineRule="exact"/>
        <w:ind w:firstLine="1"/>
        <w:jc w:val="both"/>
        <w:rPr>
          <w:rFonts w:eastAsia="Times New Roman"/>
          <w:sz w:val="24"/>
          <w:szCs w:val="24"/>
        </w:rPr>
      </w:pPr>
    </w:p>
    <w:p w14:paraId="4E3BAD14" w14:textId="77777777" w:rsidR="007F58A5" w:rsidRPr="00E861FD" w:rsidRDefault="00485F1D" w:rsidP="007C057C">
      <w:pPr>
        <w:spacing w:line="271" w:lineRule="auto"/>
        <w:ind w:firstLine="1"/>
        <w:jc w:val="both"/>
        <w:rPr>
          <w:rFonts w:eastAsia="Times New Roman"/>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4</w:t>
      </w:r>
      <w:r w:rsidRPr="00E861FD">
        <w:rPr>
          <w:rFonts w:eastAsia="Times New Roman"/>
          <w:sz w:val="24"/>
          <w:szCs w:val="24"/>
        </w:rPr>
        <w:t xml:space="preserve">. </w:t>
      </w:r>
      <w:r>
        <w:rPr>
          <w:rFonts w:eastAsia="Times New Roman"/>
          <w:sz w:val="24"/>
          <w:szCs w:val="24"/>
        </w:rPr>
        <w:t>О</w:t>
      </w:r>
      <w:r w:rsidR="002D4E1F" w:rsidRPr="00E861FD">
        <w:rPr>
          <w:rFonts w:eastAsia="Times New Roman"/>
          <w:sz w:val="24"/>
          <w:szCs w:val="24"/>
        </w:rPr>
        <w:t xml:space="preserve">рганизации, оказывающие </w:t>
      </w:r>
      <w:r w:rsidR="00567720" w:rsidRPr="00E861FD">
        <w:rPr>
          <w:rFonts w:eastAsia="Times New Roman"/>
          <w:sz w:val="24"/>
          <w:szCs w:val="24"/>
        </w:rPr>
        <w:t>ООО «БНГРЭ»</w:t>
      </w:r>
      <w:r w:rsidR="002D4E1F" w:rsidRPr="00E861FD">
        <w:rPr>
          <w:rFonts w:eastAsia="Times New Roman"/>
          <w:sz w:val="24"/>
          <w:szCs w:val="24"/>
        </w:rPr>
        <w:t xml:space="preserve"> по договору услуги по перевозке пассажиров, обязаны до начала </w:t>
      </w:r>
      <w:r w:rsidR="00921CC1">
        <w:rPr>
          <w:rFonts w:eastAsia="Times New Roman"/>
          <w:sz w:val="24"/>
          <w:szCs w:val="24"/>
        </w:rPr>
        <w:t xml:space="preserve">исполнения обязательств </w:t>
      </w:r>
      <w:r w:rsidR="002D4E1F" w:rsidRPr="00E861FD">
        <w:rPr>
          <w:rFonts w:eastAsia="Times New Roman"/>
          <w:sz w:val="24"/>
          <w:szCs w:val="24"/>
        </w:rPr>
        <w:t>провести обучение по курсу «Защитное вождение»</w:t>
      </w:r>
      <w:r w:rsidR="007C057C" w:rsidRPr="00E861FD">
        <w:rPr>
          <w:rFonts w:eastAsia="Times New Roman"/>
          <w:sz w:val="24"/>
          <w:szCs w:val="24"/>
        </w:rPr>
        <w:t>, «Специализированное обучение зимнему вождению».</w:t>
      </w:r>
      <w:r w:rsidR="00AF3223" w:rsidRPr="00E861FD">
        <w:rPr>
          <w:rFonts w:eastAsia="Times New Roman"/>
          <w:sz w:val="24"/>
          <w:szCs w:val="24"/>
        </w:rPr>
        <w:t xml:space="preserve"> </w:t>
      </w:r>
    </w:p>
    <w:p w14:paraId="626BC25D" w14:textId="77777777" w:rsidR="007F58A5" w:rsidRPr="009E38D7" w:rsidRDefault="00485F1D" w:rsidP="00EC442E">
      <w:pPr>
        <w:spacing w:line="271" w:lineRule="auto"/>
        <w:ind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5</w:t>
      </w:r>
      <w:r w:rsidRPr="00E861FD">
        <w:rPr>
          <w:rFonts w:eastAsia="Times New Roman"/>
          <w:sz w:val="24"/>
          <w:szCs w:val="24"/>
        </w:rPr>
        <w:t xml:space="preserve">. </w:t>
      </w:r>
      <w:r w:rsidR="002C377E" w:rsidRPr="009E38D7">
        <w:rPr>
          <w:rFonts w:eastAsia="Times New Roman"/>
          <w:sz w:val="24"/>
          <w:szCs w:val="24"/>
        </w:rPr>
        <w:t xml:space="preserve"> </w:t>
      </w:r>
      <w:r w:rsidR="002D4E1F"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14:paraId="5B0C4B6A" w14:textId="77777777" w:rsidR="007F58A5" w:rsidRPr="009E38D7" w:rsidRDefault="00485F1D" w:rsidP="0018269A">
      <w:pPr>
        <w:spacing w:line="271" w:lineRule="auto"/>
        <w:ind w:right="20" w:firstLine="1"/>
        <w:jc w:val="both"/>
        <w:rPr>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6</w:t>
      </w:r>
      <w:r w:rsidRPr="00E861FD">
        <w:rPr>
          <w:rFonts w:eastAsia="Times New Roman"/>
          <w:sz w:val="24"/>
          <w:szCs w:val="24"/>
        </w:rPr>
        <w:t xml:space="preserve">. </w:t>
      </w:r>
      <w:r w:rsidR="002D4E1F" w:rsidRPr="009E38D7">
        <w:rPr>
          <w:rFonts w:eastAsia="Times New Roman"/>
          <w:sz w:val="24"/>
          <w:szCs w:val="24"/>
        </w:rPr>
        <w:t>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14:paraId="01B6155A" w14:textId="77777777" w:rsidR="007F58A5" w:rsidRDefault="00485F1D" w:rsidP="0018269A">
      <w:pPr>
        <w:spacing w:line="271" w:lineRule="auto"/>
        <w:ind w:firstLine="1"/>
        <w:jc w:val="both"/>
        <w:rPr>
          <w:rFonts w:eastAsia="Times New Roman"/>
          <w:sz w:val="24"/>
          <w:szCs w:val="24"/>
        </w:rPr>
      </w:pPr>
      <w:r>
        <w:rPr>
          <w:rFonts w:eastAsia="Times New Roman"/>
          <w:sz w:val="24"/>
          <w:szCs w:val="24"/>
        </w:rPr>
        <w:t>4</w:t>
      </w:r>
      <w:r w:rsidRPr="009E38D7">
        <w:rPr>
          <w:rFonts w:eastAsia="Times New Roman"/>
          <w:sz w:val="24"/>
          <w:szCs w:val="24"/>
        </w:rPr>
        <w:t>.</w:t>
      </w:r>
      <w:r>
        <w:rPr>
          <w:rFonts w:eastAsia="Times New Roman"/>
          <w:sz w:val="24"/>
          <w:szCs w:val="24"/>
        </w:rPr>
        <w:t>2</w:t>
      </w:r>
      <w:r w:rsidRPr="009E38D7">
        <w:rPr>
          <w:rFonts w:eastAsia="Times New Roman"/>
          <w:sz w:val="24"/>
          <w:szCs w:val="24"/>
        </w:rPr>
        <w:t>.</w:t>
      </w:r>
      <w:r>
        <w:rPr>
          <w:rFonts w:eastAsia="Times New Roman"/>
          <w:sz w:val="24"/>
          <w:szCs w:val="24"/>
        </w:rPr>
        <w:t>3</w:t>
      </w:r>
      <w:r w:rsidRPr="00E861FD">
        <w:rPr>
          <w:rFonts w:eastAsia="Times New Roman"/>
          <w:sz w:val="24"/>
          <w:szCs w:val="24"/>
        </w:rPr>
        <w:t>.</w:t>
      </w:r>
      <w:r>
        <w:rPr>
          <w:rFonts w:eastAsia="Times New Roman"/>
          <w:sz w:val="24"/>
          <w:szCs w:val="24"/>
        </w:rPr>
        <w:t>7</w:t>
      </w:r>
      <w:r w:rsidRPr="00E861FD">
        <w:rPr>
          <w:rFonts w:eastAsia="Times New Roman"/>
          <w:sz w:val="24"/>
          <w:szCs w:val="24"/>
        </w:rPr>
        <w:t xml:space="preserve">. </w:t>
      </w:r>
      <w:r w:rsidR="002D4E1F"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14:paraId="415DCA21" w14:textId="77777777" w:rsidR="0071170F" w:rsidRPr="007634B4" w:rsidRDefault="0071170F" w:rsidP="0018269A">
      <w:pPr>
        <w:keepNext/>
        <w:keepLines/>
        <w:spacing w:line="271" w:lineRule="auto"/>
        <w:outlineLvl w:val="2"/>
        <w:rPr>
          <w:rFonts w:eastAsiaTheme="majorEastAsia"/>
          <w:b/>
          <w:bCs/>
          <w:sz w:val="24"/>
          <w:szCs w:val="24"/>
        </w:rPr>
      </w:pPr>
      <w:r w:rsidRPr="0071170F">
        <w:rPr>
          <w:rFonts w:eastAsia="Times New Roman"/>
          <w:b/>
          <w:bCs/>
          <w:sz w:val="24"/>
          <w:szCs w:val="24"/>
        </w:rPr>
        <w:t>4.2.</w:t>
      </w:r>
      <w:r w:rsidRPr="007634B4">
        <w:rPr>
          <w:rFonts w:eastAsia="Times New Roman"/>
          <w:b/>
          <w:bCs/>
          <w:sz w:val="24"/>
          <w:szCs w:val="24"/>
        </w:rPr>
        <w:t>4</w:t>
      </w:r>
      <w:r w:rsidRPr="0071170F">
        <w:rPr>
          <w:rFonts w:eastAsia="Times New Roman"/>
          <w:b/>
          <w:bCs/>
          <w:sz w:val="24"/>
          <w:szCs w:val="24"/>
        </w:rPr>
        <w:t>.</w:t>
      </w:r>
      <w:r w:rsidR="008E2BE5" w:rsidRPr="008E2BE5">
        <w:rPr>
          <w:rFonts w:eastAsiaTheme="majorEastAsia"/>
          <w:b/>
          <w:bCs/>
          <w:sz w:val="24"/>
          <w:szCs w:val="24"/>
        </w:rPr>
        <w:t xml:space="preserve"> </w:t>
      </w:r>
      <w:r w:rsidR="008E2BE5">
        <w:rPr>
          <w:rFonts w:eastAsiaTheme="majorEastAsia"/>
          <w:b/>
          <w:bCs/>
          <w:sz w:val="24"/>
          <w:szCs w:val="24"/>
        </w:rPr>
        <w:t>Д</w:t>
      </w:r>
      <w:r w:rsidR="008E2BE5" w:rsidRPr="008E2BE5">
        <w:rPr>
          <w:rFonts w:eastAsiaTheme="majorEastAsia"/>
          <w:b/>
          <w:bCs/>
          <w:sz w:val="24"/>
          <w:szCs w:val="24"/>
        </w:rPr>
        <w:t>ополнительн</w:t>
      </w:r>
      <w:r w:rsidR="008E2BE5">
        <w:rPr>
          <w:rFonts w:eastAsiaTheme="majorEastAsia"/>
          <w:b/>
          <w:bCs/>
          <w:sz w:val="24"/>
          <w:szCs w:val="24"/>
        </w:rPr>
        <w:t>ый</w:t>
      </w:r>
      <w:r w:rsidR="008E2BE5" w:rsidRPr="008E2BE5">
        <w:rPr>
          <w:rFonts w:eastAsiaTheme="majorEastAsia"/>
          <w:b/>
          <w:bCs/>
          <w:sz w:val="24"/>
          <w:szCs w:val="24"/>
        </w:rPr>
        <w:t xml:space="preserve"> комплек</w:t>
      </w:r>
      <w:r w:rsidR="008E2BE5">
        <w:rPr>
          <w:rFonts w:eastAsiaTheme="majorEastAsia"/>
          <w:b/>
          <w:bCs/>
          <w:sz w:val="24"/>
          <w:szCs w:val="24"/>
        </w:rPr>
        <w:t>с</w:t>
      </w:r>
      <w:r w:rsidR="008E2BE5" w:rsidRPr="008E2BE5">
        <w:rPr>
          <w:rFonts w:eastAsiaTheme="majorEastAsia"/>
          <w:b/>
          <w:bCs/>
          <w:sz w:val="24"/>
          <w:szCs w:val="24"/>
        </w:rPr>
        <w:t xml:space="preserve"> мер по предупреждению происшествий, связанных с повреждениями ТС и СТ конструктивных элементов воздушных линий электропередач и кабельных эстакад</w:t>
      </w:r>
      <w:r w:rsidR="008E2BE5">
        <w:rPr>
          <w:rFonts w:eastAsiaTheme="majorEastAsia"/>
          <w:b/>
          <w:bCs/>
          <w:sz w:val="24"/>
          <w:szCs w:val="24"/>
        </w:rPr>
        <w:t>.</w:t>
      </w:r>
      <w:r w:rsidR="008E2BE5" w:rsidRPr="008E2BE5">
        <w:rPr>
          <w:rFonts w:eastAsiaTheme="majorEastAsia"/>
          <w:b/>
          <w:bCs/>
          <w:sz w:val="24"/>
          <w:szCs w:val="24"/>
        </w:rPr>
        <w:t xml:space="preserve"> </w:t>
      </w:r>
    </w:p>
    <w:p w14:paraId="462022D1" w14:textId="77777777" w:rsidR="008E2BE5" w:rsidRDefault="0071170F" w:rsidP="0018269A">
      <w:pPr>
        <w:spacing w:line="271" w:lineRule="auto"/>
        <w:jc w:val="both"/>
        <w:rPr>
          <w:sz w:val="24"/>
          <w:szCs w:val="24"/>
        </w:rPr>
      </w:pPr>
      <w:r w:rsidRPr="00D15824">
        <w:rPr>
          <w:sz w:val="24"/>
          <w:szCs w:val="24"/>
        </w:rPr>
        <w:t xml:space="preserve">4.2.4.1. </w:t>
      </w:r>
      <w:r w:rsidR="008E2BE5" w:rsidRPr="00D15824">
        <w:rPr>
          <w:sz w:val="24"/>
          <w:szCs w:val="24"/>
        </w:rPr>
        <w:t xml:space="preserve">Организации, </w:t>
      </w:r>
      <w:r w:rsidR="00921CC1">
        <w:rPr>
          <w:sz w:val="24"/>
          <w:szCs w:val="24"/>
        </w:rPr>
        <w:t xml:space="preserve">исполняющие обязательства </w:t>
      </w:r>
      <w:r w:rsidR="00921CC1" w:rsidRPr="00D15824">
        <w:rPr>
          <w:sz w:val="24"/>
          <w:szCs w:val="24"/>
        </w:rPr>
        <w:t xml:space="preserve"> </w:t>
      </w:r>
      <w:r w:rsidR="008E2BE5" w:rsidRPr="00D15824">
        <w:rPr>
          <w:sz w:val="24"/>
          <w:szCs w:val="24"/>
        </w:rPr>
        <w:t>по договор</w:t>
      </w:r>
      <w:r w:rsidR="00921CC1">
        <w:rPr>
          <w:sz w:val="24"/>
          <w:szCs w:val="24"/>
        </w:rPr>
        <w:t>ам</w:t>
      </w:r>
      <w:r w:rsidR="006B22C9">
        <w:rPr>
          <w:sz w:val="24"/>
          <w:szCs w:val="24"/>
        </w:rPr>
        <w:t xml:space="preserve"> с использованием транспортных средств и специальной техники </w:t>
      </w:r>
      <w:r w:rsidR="008E2BE5" w:rsidRPr="00D15824">
        <w:rPr>
          <w:sz w:val="24"/>
          <w:szCs w:val="24"/>
        </w:rPr>
        <w:t xml:space="preserve">, обязаны до начала </w:t>
      </w:r>
      <w:r w:rsidR="00921CC1">
        <w:rPr>
          <w:rFonts w:eastAsia="Times New Roman"/>
          <w:sz w:val="24"/>
          <w:szCs w:val="24"/>
        </w:rPr>
        <w:t xml:space="preserve">исполнения обязательств </w:t>
      </w:r>
      <w:r w:rsidR="008E2BE5" w:rsidRPr="00D15824">
        <w:rPr>
          <w:sz w:val="24"/>
          <w:szCs w:val="24"/>
        </w:rPr>
        <w:t>) о</w:t>
      </w:r>
      <w:r w:rsidR="008E2BE5" w:rsidRPr="007634B4">
        <w:rPr>
          <w:sz w:val="24"/>
          <w:szCs w:val="24"/>
        </w:rPr>
        <w:t>рганизовать просмотр учебного фильма по работам в охранных зонах ВЛ среди всех водителей а также среди работников, организующих работу транспорта на производственных площадках – при вводном инструктаже, при приеме на работу, при прибытии на вахту (но не реже 1 раза в 6 месяцев</w:t>
      </w:r>
      <w:r w:rsidR="0092588B" w:rsidRPr="007634B4">
        <w:rPr>
          <w:sz w:val="24"/>
          <w:szCs w:val="24"/>
        </w:rPr>
        <w:t>.</w:t>
      </w:r>
    </w:p>
    <w:p w14:paraId="59E479B3" w14:textId="77777777" w:rsidR="00AE3F8E" w:rsidRPr="007634B4" w:rsidRDefault="00E54346" w:rsidP="0018269A">
      <w:pPr>
        <w:tabs>
          <w:tab w:val="left" w:pos="1605"/>
        </w:tabs>
        <w:spacing w:line="271" w:lineRule="auto"/>
        <w:rPr>
          <w:sz w:val="24"/>
          <w:szCs w:val="20"/>
        </w:rPr>
      </w:pPr>
      <w:r w:rsidRPr="007634B4">
        <w:rPr>
          <w:sz w:val="24"/>
          <w:szCs w:val="20"/>
        </w:rPr>
        <w:t xml:space="preserve">4.2.4.2. </w:t>
      </w:r>
      <w:r w:rsidR="00AE3F8E" w:rsidRPr="007634B4">
        <w:rPr>
          <w:sz w:val="24"/>
          <w:szCs w:val="20"/>
        </w:rPr>
        <w:t>Водители/машинисты ТС и СТ, не ознакомившиеся с видеофильмом, не допускаются к работам на объектах О</w:t>
      </w:r>
      <w:r w:rsidRPr="007634B4">
        <w:rPr>
          <w:sz w:val="24"/>
          <w:szCs w:val="20"/>
        </w:rPr>
        <w:t>бщества.</w:t>
      </w:r>
    </w:p>
    <w:p w14:paraId="2D1DB6B3" w14:textId="77777777" w:rsidR="007F58A5" w:rsidRPr="00A2457B" w:rsidRDefault="002D4E1F" w:rsidP="005A473E">
      <w:pPr>
        <w:pStyle w:val="1"/>
        <w:numPr>
          <w:ilvl w:val="0"/>
          <w:numId w:val="34"/>
        </w:numPr>
        <w:ind w:left="0" w:firstLine="1"/>
        <w:rPr>
          <w:rFonts w:ascii="Times New Roman" w:eastAsia="Times New Roman" w:hAnsi="Times New Roman" w:cs="Times New Roman"/>
          <w:color w:val="auto"/>
        </w:rPr>
      </w:pPr>
      <w:bookmarkStart w:id="38" w:name="_Toc124773154"/>
      <w:bookmarkStart w:id="39" w:name="_Toc124841608"/>
      <w:r w:rsidRPr="00A2457B">
        <w:rPr>
          <w:rFonts w:ascii="Times New Roman" w:eastAsia="Times New Roman" w:hAnsi="Times New Roman" w:cs="Times New Roman"/>
          <w:color w:val="auto"/>
        </w:rPr>
        <w:t>ТРЕБОВАНИЯ К ОРГАНИЗАЦИИ АВТОТРАНСПОРТНЫХ ПЕРЕВОЗОК</w:t>
      </w:r>
      <w:bookmarkEnd w:id="38"/>
      <w:bookmarkEnd w:id="39"/>
    </w:p>
    <w:p w14:paraId="67F6AF5E" w14:textId="77777777" w:rsidR="007F58A5" w:rsidRPr="009E38D7" w:rsidRDefault="007F58A5" w:rsidP="00EC442E">
      <w:pPr>
        <w:spacing w:line="201" w:lineRule="exact"/>
        <w:ind w:firstLine="1"/>
        <w:jc w:val="both"/>
        <w:rPr>
          <w:rFonts w:eastAsia="Times New Roman"/>
          <w:sz w:val="24"/>
          <w:szCs w:val="24"/>
        </w:rPr>
      </w:pPr>
    </w:p>
    <w:p w14:paraId="7DB287C8" w14:textId="77777777" w:rsidR="007F58A5" w:rsidRPr="00A2457B" w:rsidRDefault="002D4E1F" w:rsidP="00EC442E">
      <w:pPr>
        <w:pStyle w:val="2"/>
        <w:ind w:firstLine="1"/>
        <w:rPr>
          <w:rFonts w:ascii="Times New Roman" w:hAnsi="Times New Roman" w:cs="Times New Roman"/>
          <w:color w:val="auto"/>
          <w:sz w:val="24"/>
          <w:szCs w:val="24"/>
        </w:rPr>
      </w:pPr>
      <w:bookmarkStart w:id="40" w:name="_Toc124773155"/>
      <w:bookmarkStart w:id="41" w:name="_Toc124841609"/>
      <w:r w:rsidRPr="00A2457B">
        <w:rPr>
          <w:rFonts w:ascii="Times New Roman" w:eastAsia="Times New Roman" w:hAnsi="Times New Roman" w:cs="Times New Roman"/>
          <w:color w:val="auto"/>
          <w:sz w:val="24"/>
          <w:szCs w:val="24"/>
        </w:rPr>
        <w:t>5.1</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40"/>
      <w:bookmarkEnd w:id="41"/>
    </w:p>
    <w:p w14:paraId="450FED4E" w14:textId="77777777" w:rsidR="007F58A5" w:rsidRPr="009E38D7" w:rsidRDefault="007F58A5" w:rsidP="00EC442E">
      <w:pPr>
        <w:spacing w:line="238" w:lineRule="exact"/>
        <w:ind w:firstLine="1"/>
        <w:jc w:val="both"/>
        <w:rPr>
          <w:rFonts w:eastAsia="Times New Roman"/>
          <w:sz w:val="24"/>
          <w:szCs w:val="24"/>
        </w:rPr>
      </w:pPr>
    </w:p>
    <w:p w14:paraId="0F0FA7AD" w14:textId="77777777"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proofErr w:type="gramStart"/>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w:t>
      </w:r>
      <w:proofErr w:type="gramEnd"/>
      <w:r w:rsidRPr="009E38D7">
        <w:rPr>
          <w:rFonts w:eastAsia="Times New Roman"/>
          <w:sz w:val="24"/>
          <w:szCs w:val="24"/>
        </w:rPr>
        <w:t xml:space="preserve"> эксплуатацию тра</w:t>
      </w:r>
      <w:r w:rsidR="007A434F" w:rsidRPr="009E38D7">
        <w:rPr>
          <w:rFonts w:eastAsia="Times New Roman"/>
          <w:sz w:val="24"/>
          <w:szCs w:val="24"/>
        </w:rPr>
        <w:t>нспортных средств должны:</w:t>
      </w:r>
    </w:p>
    <w:p w14:paraId="66A03F42" w14:textId="77777777" w:rsidR="00A8579E" w:rsidRPr="00BE7030" w:rsidRDefault="00BB2377" w:rsidP="005A473E">
      <w:pPr>
        <w:pStyle w:val="a9"/>
        <w:numPr>
          <w:ilvl w:val="0"/>
          <w:numId w:val="30"/>
        </w:numPr>
        <w:tabs>
          <w:tab w:val="left" w:pos="567"/>
        </w:tabs>
        <w:ind w:left="0" w:firstLine="1"/>
        <w:rPr>
          <w:rFonts w:eastAsia="Symbol"/>
          <w:sz w:val="24"/>
          <w:szCs w:val="24"/>
        </w:rPr>
      </w:pPr>
      <w:r>
        <w:rPr>
          <w:rFonts w:eastAsia="Symbol"/>
          <w:sz w:val="24"/>
          <w:szCs w:val="24"/>
        </w:rPr>
        <w:t xml:space="preserve">обязаны обеспечить соблюдение своими работниками Правил дорожного движения РФ, </w:t>
      </w:r>
      <w:r w:rsidR="00A8579E">
        <w:rPr>
          <w:rFonts w:eastAsia="Symbol"/>
          <w:sz w:val="24"/>
          <w:szCs w:val="24"/>
        </w:rPr>
        <w:t>не допускать их нарушений;</w:t>
      </w:r>
    </w:p>
    <w:p w14:paraId="2CA7B5A6" w14:textId="77777777" w:rsidR="00FD3C48" w:rsidRPr="009E38D7" w:rsidRDefault="007A434F" w:rsidP="005A473E">
      <w:pPr>
        <w:pStyle w:val="a9"/>
        <w:numPr>
          <w:ilvl w:val="0"/>
          <w:numId w:val="30"/>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14:paraId="38F05FA5" w14:textId="77777777"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14:paraId="78921B93" w14:textId="77777777" w:rsidR="007F58A5" w:rsidRPr="009E38D7" w:rsidRDefault="002D4E1F" w:rsidP="005A473E">
      <w:pPr>
        <w:numPr>
          <w:ilvl w:val="0"/>
          <w:numId w:val="1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14:paraId="1838C00E" w14:textId="77777777" w:rsidR="007F58A5" w:rsidRPr="009E38D7" w:rsidRDefault="007F58A5" w:rsidP="00EC442E">
      <w:pPr>
        <w:spacing w:line="4" w:lineRule="exact"/>
        <w:ind w:firstLine="1"/>
        <w:jc w:val="both"/>
        <w:rPr>
          <w:rFonts w:eastAsia="Times New Roman"/>
          <w:sz w:val="24"/>
          <w:szCs w:val="24"/>
        </w:rPr>
      </w:pPr>
    </w:p>
    <w:p w14:paraId="542C910E" w14:textId="77777777"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 xml:space="preserve">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w:t>
      </w:r>
      <w:proofErr w:type="gramStart"/>
      <w:r w:rsidRPr="009E38D7">
        <w:rPr>
          <w:rFonts w:eastAsia="Times New Roman"/>
          <w:sz w:val="24"/>
          <w:szCs w:val="24"/>
        </w:rPr>
        <w:t>по медицинским осмотрам</w:t>
      </w:r>
      <w:proofErr w:type="gramEnd"/>
      <w:r w:rsidRPr="009E38D7">
        <w:rPr>
          <w:rFonts w:eastAsia="Times New Roman"/>
          <w:sz w:val="24"/>
          <w:szCs w:val="24"/>
        </w:rPr>
        <w:t xml:space="preserve">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w:t>
      </w:r>
      <w:proofErr w:type="spellStart"/>
      <w:r w:rsidRPr="009E38D7">
        <w:rPr>
          <w:rFonts w:eastAsia="Times New Roman"/>
          <w:sz w:val="24"/>
          <w:szCs w:val="24"/>
        </w:rPr>
        <w:t>предсменным</w:t>
      </w:r>
      <w:proofErr w:type="spellEnd"/>
      <w:r w:rsidRPr="009E38D7">
        <w:rPr>
          <w:rFonts w:eastAsia="Times New Roman"/>
          <w:sz w:val="24"/>
          <w:szCs w:val="24"/>
        </w:rPr>
        <w:t xml:space="preserve">, </w:t>
      </w:r>
      <w:proofErr w:type="spellStart"/>
      <w:r w:rsidRPr="009E38D7">
        <w:rPr>
          <w:rFonts w:eastAsia="Times New Roman"/>
          <w:sz w:val="24"/>
          <w:szCs w:val="24"/>
        </w:rPr>
        <w:t>послесменным</w:t>
      </w:r>
      <w:proofErr w:type="spellEnd"/>
      <w:r w:rsidRPr="009E38D7">
        <w:rPr>
          <w:rFonts w:eastAsia="Times New Roman"/>
          <w:sz w:val="24"/>
          <w:szCs w:val="24"/>
        </w:rPr>
        <w:t>).</w:t>
      </w:r>
    </w:p>
    <w:p w14:paraId="4CC5BA39" w14:textId="77777777" w:rsidR="007F58A5" w:rsidRPr="009E38D7" w:rsidRDefault="007F58A5" w:rsidP="00EC442E">
      <w:pPr>
        <w:spacing w:line="37" w:lineRule="exact"/>
        <w:ind w:firstLine="1"/>
        <w:jc w:val="both"/>
        <w:rPr>
          <w:sz w:val="24"/>
          <w:szCs w:val="24"/>
        </w:rPr>
      </w:pPr>
    </w:p>
    <w:p w14:paraId="58860B60" w14:textId="77777777" w:rsidR="00A73F1F" w:rsidRDefault="002D4E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14:paraId="296F4695" w14:textId="77777777" w:rsidR="00A73F1F" w:rsidRPr="00D74A74" w:rsidRDefault="00A73F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D74A74">
        <w:rPr>
          <w:sz w:val="24"/>
          <w:szCs w:val="24"/>
        </w:rPr>
        <w:lastRenderedPageBreak/>
        <w:t>перед каждым заездом персонала на вахту проверять водителей на предмет лишения их права управления транспортными средствами. Лицо, лишенное права управления транспортным средством, к</w:t>
      </w:r>
      <w:r w:rsidR="00A8579E">
        <w:rPr>
          <w:sz w:val="24"/>
          <w:szCs w:val="24"/>
        </w:rPr>
        <w:t xml:space="preserve"> заезду на вахту и к</w:t>
      </w:r>
      <w:r w:rsidRPr="00D74A74">
        <w:rPr>
          <w:sz w:val="24"/>
          <w:szCs w:val="24"/>
        </w:rPr>
        <w:t xml:space="preserve"> управлению транспортным средством не допускается.  </w:t>
      </w:r>
    </w:p>
    <w:p w14:paraId="2CF37A67" w14:textId="77777777" w:rsidR="00A73F1F" w:rsidRPr="00D74A74" w:rsidRDefault="00A73F1F" w:rsidP="005A473E">
      <w:pPr>
        <w:numPr>
          <w:ilvl w:val="0"/>
          <w:numId w:val="13"/>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предоставленные работниками заключения предварительного (периодического) медицинского осмотра (обследования) на предмет их возможной фиктивности.</w:t>
      </w:r>
    </w:p>
    <w:p w14:paraId="13AB84B5" w14:textId="77777777" w:rsidR="007F58A5" w:rsidRPr="009E38D7" w:rsidRDefault="00FD3C48" w:rsidP="00EC442E">
      <w:pPr>
        <w:spacing w:line="281" w:lineRule="auto"/>
        <w:ind w:firstLine="1"/>
        <w:jc w:val="both"/>
        <w:rPr>
          <w:sz w:val="24"/>
          <w:szCs w:val="24"/>
        </w:rPr>
      </w:pPr>
      <w:r w:rsidRPr="00D74A74">
        <w:rPr>
          <w:rFonts w:eastAsia="Times New Roman"/>
          <w:sz w:val="24"/>
          <w:szCs w:val="24"/>
        </w:rPr>
        <w:t>5.1.2.</w:t>
      </w:r>
      <w:r w:rsidR="002C377E" w:rsidRPr="00D74A74">
        <w:rPr>
          <w:rFonts w:eastAsia="Times New Roman"/>
          <w:sz w:val="24"/>
          <w:szCs w:val="24"/>
        </w:rPr>
        <w:t xml:space="preserve"> </w:t>
      </w:r>
      <w:r w:rsidR="002D4E1F" w:rsidRPr="00D74A74">
        <w:rPr>
          <w:rFonts w:eastAsia="Times New Roman"/>
          <w:sz w:val="24"/>
          <w:szCs w:val="24"/>
        </w:rPr>
        <w:t>Организации, оказывающие услуги</w:t>
      </w:r>
      <w:r w:rsidR="002D4E1F" w:rsidRPr="009E38D7">
        <w:rPr>
          <w:rFonts w:eastAsia="Times New Roman"/>
          <w:sz w:val="24"/>
          <w:szCs w:val="24"/>
        </w:rPr>
        <w:t xml:space="preserve"> по перевозке пассажиров должны иметь лицензию на осуществление деятельности по перевозкам пассажиров автомобильным транспортом.</w:t>
      </w:r>
    </w:p>
    <w:p w14:paraId="360ECB94"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14:paraId="70A4AC9A" w14:textId="77777777" w:rsidR="00FD3C48" w:rsidRPr="009E38D7" w:rsidRDefault="002D4E1F" w:rsidP="005A473E">
      <w:pPr>
        <w:numPr>
          <w:ilvl w:val="0"/>
          <w:numId w:val="14"/>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кроме </w:t>
      </w:r>
    </w:p>
    <w:p w14:paraId="787E86DA" w14:textId="77777777"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14:paraId="29086397" w14:textId="77777777" w:rsidR="00FD3C48" w:rsidRPr="009E38D7" w:rsidRDefault="002D4E1F" w:rsidP="005A473E">
      <w:pPr>
        <w:numPr>
          <w:ilvl w:val="0"/>
          <w:numId w:val="1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14:paraId="41E15E37"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14:paraId="7DE82CF5" w14:textId="77777777" w:rsidR="00FD3C48" w:rsidRPr="009E38D7" w:rsidRDefault="002D4E1F" w:rsidP="005A473E">
      <w:pPr>
        <w:numPr>
          <w:ilvl w:val="0"/>
          <w:numId w:val="14"/>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14:paraId="4F11B00F" w14:textId="77777777"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14:paraId="749C0F6E" w14:textId="77777777" w:rsidR="007F58A5" w:rsidRPr="009E38D7" w:rsidRDefault="007F58A5" w:rsidP="00EC442E">
      <w:pPr>
        <w:spacing w:line="28" w:lineRule="exact"/>
        <w:ind w:firstLine="1"/>
        <w:jc w:val="both"/>
        <w:rPr>
          <w:rFonts w:ascii="Symbol" w:eastAsia="Symbol" w:hAnsi="Symbol" w:cs="Symbol"/>
          <w:sz w:val="24"/>
          <w:szCs w:val="24"/>
        </w:rPr>
      </w:pPr>
    </w:p>
    <w:p w14:paraId="2208E2F4" w14:textId="77777777" w:rsidR="007F58A5" w:rsidRPr="009E38D7" w:rsidRDefault="002D4E1F" w:rsidP="005A473E">
      <w:pPr>
        <w:numPr>
          <w:ilvl w:val="0"/>
          <w:numId w:val="14"/>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14:paraId="49F76502" w14:textId="77777777" w:rsidR="00FD3C48" w:rsidRPr="009E38D7" w:rsidRDefault="002D4E1F" w:rsidP="005A473E">
      <w:pPr>
        <w:numPr>
          <w:ilvl w:val="0"/>
          <w:numId w:val="1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14:paraId="32EAEAAC"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14:paraId="7939A65E" w14:textId="77777777" w:rsidR="007F58A5" w:rsidRPr="009E38D7" w:rsidRDefault="007F58A5" w:rsidP="00EC442E">
      <w:pPr>
        <w:spacing w:line="103" w:lineRule="exact"/>
        <w:ind w:firstLine="1"/>
        <w:jc w:val="both"/>
        <w:rPr>
          <w:sz w:val="24"/>
          <w:szCs w:val="24"/>
        </w:rPr>
      </w:pPr>
    </w:p>
    <w:p w14:paraId="33B054D7" w14:textId="77777777"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w:t>
      </w:r>
      <w:proofErr w:type="gramStart"/>
      <w:r w:rsidR="005712C6">
        <w:rPr>
          <w:rFonts w:eastAsia="Times New Roman"/>
          <w:sz w:val="24"/>
          <w:szCs w:val="24"/>
        </w:rPr>
        <w:t xml:space="preserve">средств </w:t>
      </w:r>
      <w:r w:rsidR="002D4E1F" w:rsidRPr="009E38D7">
        <w:rPr>
          <w:rFonts w:eastAsia="Times New Roman"/>
          <w:sz w:val="24"/>
          <w:szCs w:val="24"/>
        </w:rPr>
        <w:t xml:space="preserve"> обязаны</w:t>
      </w:r>
      <w:proofErr w:type="gramEnd"/>
      <w:r w:rsidR="002D4E1F" w:rsidRPr="009E38D7">
        <w:rPr>
          <w:rFonts w:eastAsia="Times New Roman"/>
          <w:sz w:val="24"/>
          <w:szCs w:val="24"/>
        </w:rPr>
        <w:t>:</w:t>
      </w:r>
    </w:p>
    <w:p w14:paraId="0EB39D24" w14:textId="77777777" w:rsidR="007F58A5" w:rsidRPr="009E38D7" w:rsidRDefault="007F58A5" w:rsidP="00EC442E">
      <w:pPr>
        <w:spacing w:line="41" w:lineRule="exact"/>
        <w:ind w:firstLine="1"/>
        <w:jc w:val="both"/>
        <w:rPr>
          <w:sz w:val="24"/>
          <w:szCs w:val="24"/>
        </w:rPr>
      </w:pPr>
    </w:p>
    <w:p w14:paraId="1BA02A2C"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14:paraId="6A7EA762" w14:textId="77777777" w:rsidR="007F58A5" w:rsidRPr="009E38D7" w:rsidRDefault="002D4E1F" w:rsidP="005A473E">
      <w:pPr>
        <w:numPr>
          <w:ilvl w:val="0"/>
          <w:numId w:val="15"/>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BB2377">
        <w:rPr>
          <w:rFonts w:eastAsia="Times New Roman"/>
          <w:sz w:val="24"/>
          <w:szCs w:val="24"/>
        </w:rPr>
        <w:t>/перевозок</w:t>
      </w:r>
      <w:r w:rsidR="00FD3C48" w:rsidRPr="009E38D7">
        <w:rPr>
          <w:rFonts w:eastAsia="Times New Roman"/>
          <w:sz w:val="24"/>
          <w:szCs w:val="24"/>
        </w:rPr>
        <w:t xml:space="preserve"> водители</w:t>
      </w:r>
      <w:r w:rsidR="00A8579E">
        <w:rPr>
          <w:rFonts w:eastAsia="Times New Roman"/>
          <w:sz w:val="24"/>
          <w:szCs w:val="24"/>
        </w:rPr>
        <w:t xml:space="preserve"> не лишены права управления транспортным средством, </w:t>
      </w:r>
      <w:r w:rsidR="00FD3C48" w:rsidRPr="009E38D7">
        <w:rPr>
          <w:rFonts w:eastAsia="Times New Roman"/>
          <w:sz w:val="24"/>
          <w:szCs w:val="24"/>
        </w:rPr>
        <w:t>обладают необходимой</w:t>
      </w:r>
      <w:r w:rsidR="00597EC2" w:rsidRPr="009E38D7">
        <w:rPr>
          <w:rFonts w:eastAsia="Times New Roman"/>
          <w:sz w:val="24"/>
          <w:szCs w:val="24"/>
        </w:rPr>
        <w:t xml:space="preserve"> </w:t>
      </w:r>
      <w:r w:rsidRPr="009E38D7">
        <w:rPr>
          <w:rFonts w:eastAsia="Times New Roman"/>
          <w:sz w:val="24"/>
          <w:szCs w:val="24"/>
        </w:rPr>
        <w:t xml:space="preserve">квалификацией </w:t>
      </w:r>
      <w:r w:rsidR="00BB2377">
        <w:rPr>
          <w:rFonts w:eastAsia="Times New Roman"/>
          <w:sz w:val="24"/>
          <w:szCs w:val="24"/>
        </w:rPr>
        <w:t>имеют необходимые допуски/разрешения</w:t>
      </w:r>
      <w:r w:rsidRPr="009E38D7">
        <w:rPr>
          <w:rFonts w:eastAsia="Times New Roman"/>
          <w:sz w:val="24"/>
          <w:szCs w:val="24"/>
        </w:rPr>
        <w:t xml:space="preserve"> к управлению соответствующим типом транспортного средства и вождению в условиях, в которых будет осуществляться перевозка;</w:t>
      </w:r>
    </w:p>
    <w:p w14:paraId="17E84CCC" w14:textId="77777777" w:rsidR="007F58A5" w:rsidRPr="009E38D7" w:rsidRDefault="002D4E1F" w:rsidP="005A473E">
      <w:pPr>
        <w:numPr>
          <w:ilvl w:val="0"/>
          <w:numId w:val="15"/>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14:paraId="45D6DAB1" w14:textId="77777777" w:rsidR="007F58A5" w:rsidRPr="009E38D7" w:rsidRDefault="002D4E1F" w:rsidP="005A473E">
      <w:pPr>
        <w:numPr>
          <w:ilvl w:val="0"/>
          <w:numId w:val="15"/>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14:paraId="5E90950F" w14:textId="77777777" w:rsidR="007F58A5" w:rsidRPr="009E38D7" w:rsidRDefault="002D4E1F" w:rsidP="005A473E">
      <w:pPr>
        <w:numPr>
          <w:ilvl w:val="0"/>
          <w:numId w:val="15"/>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14:paraId="6BB35BB4"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14:paraId="5AD200E0" w14:textId="77777777" w:rsidR="007F58A5" w:rsidRPr="009E38D7" w:rsidRDefault="002D4E1F" w:rsidP="005A473E">
      <w:pPr>
        <w:numPr>
          <w:ilvl w:val="0"/>
          <w:numId w:val="15"/>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обеспечить прохождение водителем предрейсовог</w:t>
      </w:r>
      <w:r w:rsidR="00FD3C48" w:rsidRPr="009E38D7">
        <w:rPr>
          <w:rFonts w:eastAsia="Times New Roman"/>
          <w:sz w:val="24"/>
          <w:szCs w:val="24"/>
        </w:rPr>
        <w:t>о и послерейсового медицинского</w:t>
      </w:r>
      <w:r w:rsidR="00597EC2" w:rsidRPr="009E38D7">
        <w:rPr>
          <w:rFonts w:eastAsia="Times New Roman"/>
          <w:sz w:val="24"/>
          <w:szCs w:val="24"/>
        </w:rPr>
        <w:t xml:space="preserve"> </w:t>
      </w:r>
      <w:r w:rsidRPr="009E38D7">
        <w:rPr>
          <w:rFonts w:eastAsia="Times New Roman"/>
          <w:sz w:val="24"/>
          <w:szCs w:val="24"/>
        </w:rPr>
        <w:t>осмотра;</w:t>
      </w:r>
    </w:p>
    <w:p w14:paraId="45786E36" w14:textId="77777777" w:rsidR="007F58A5" w:rsidRPr="009E38D7" w:rsidRDefault="002D4E1F" w:rsidP="005A473E">
      <w:pPr>
        <w:numPr>
          <w:ilvl w:val="0"/>
          <w:numId w:val="15"/>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14:paraId="3828E97B" w14:textId="77777777" w:rsidR="00FD3C48" w:rsidRPr="009E38D7" w:rsidRDefault="002D4E1F" w:rsidP="005A473E">
      <w:pPr>
        <w:numPr>
          <w:ilvl w:val="0"/>
          <w:numId w:val="15"/>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14:paraId="1491E1B0" w14:textId="77777777"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14:paraId="3B8BD3C9" w14:textId="77777777" w:rsidR="00FD3C48" w:rsidRPr="009E38D7" w:rsidRDefault="002D4E1F" w:rsidP="005A473E">
      <w:pPr>
        <w:numPr>
          <w:ilvl w:val="0"/>
          <w:numId w:val="16"/>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предусмотреть время и место отдыха водителей в</w:t>
      </w:r>
      <w:r w:rsidR="00FD3C48" w:rsidRPr="009E38D7">
        <w:rPr>
          <w:rFonts w:eastAsia="Times New Roman"/>
          <w:sz w:val="24"/>
          <w:szCs w:val="24"/>
        </w:rPr>
        <w:t xml:space="preserve"> пути при направлении в дальние</w:t>
      </w:r>
    </w:p>
    <w:p w14:paraId="7E489E5B"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14:paraId="42F00F2E" w14:textId="77777777" w:rsidR="007F58A5" w:rsidRPr="009E38D7" w:rsidRDefault="007F58A5" w:rsidP="00EC442E">
      <w:pPr>
        <w:spacing w:line="105" w:lineRule="exact"/>
        <w:ind w:firstLine="1"/>
        <w:jc w:val="both"/>
        <w:rPr>
          <w:sz w:val="24"/>
          <w:szCs w:val="24"/>
        </w:rPr>
      </w:pPr>
    </w:p>
    <w:p w14:paraId="0E8336F3" w14:textId="77777777"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14:paraId="5ADFB695" w14:textId="77777777" w:rsidR="007F58A5" w:rsidRPr="00A2457B" w:rsidRDefault="002D4E1F" w:rsidP="00EC442E">
      <w:pPr>
        <w:pStyle w:val="2"/>
        <w:ind w:firstLine="1"/>
        <w:rPr>
          <w:rFonts w:ascii="Times New Roman" w:hAnsi="Times New Roman" w:cs="Times New Roman"/>
          <w:color w:val="auto"/>
          <w:sz w:val="24"/>
          <w:szCs w:val="24"/>
        </w:rPr>
      </w:pPr>
      <w:bookmarkStart w:id="42" w:name="_Toc124773156"/>
      <w:bookmarkStart w:id="43" w:name="_Toc124841610"/>
      <w:r w:rsidRPr="00A2457B">
        <w:rPr>
          <w:rFonts w:ascii="Times New Roman" w:eastAsia="Times New Roman" w:hAnsi="Times New Roman" w:cs="Times New Roman"/>
          <w:color w:val="auto"/>
          <w:sz w:val="24"/>
          <w:szCs w:val="24"/>
        </w:rPr>
        <w:t>5.2</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Оформление путевых листов</w:t>
      </w:r>
      <w:bookmarkEnd w:id="42"/>
      <w:bookmarkEnd w:id="43"/>
    </w:p>
    <w:p w14:paraId="536C55B5" w14:textId="77777777" w:rsidR="007F58A5" w:rsidRPr="009E38D7" w:rsidRDefault="007F58A5" w:rsidP="00EC442E">
      <w:pPr>
        <w:spacing w:line="250" w:lineRule="exact"/>
        <w:ind w:firstLine="1"/>
        <w:jc w:val="both"/>
        <w:rPr>
          <w:sz w:val="24"/>
          <w:szCs w:val="24"/>
        </w:rPr>
      </w:pPr>
    </w:p>
    <w:p w14:paraId="7E20E9F3"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5.2.1.  Путевой лист оформляется при любом использовании транспортного средства вне </w:t>
      </w:r>
    </w:p>
    <w:p w14:paraId="4FBC1061"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lastRenderedPageBreak/>
        <w:t xml:space="preserve">зависимости от вида и особенностей перевозки. Оформление путевых листов осуществляется </w:t>
      </w:r>
    </w:p>
    <w:p w14:paraId="7CCD31E0"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в соответствии с требованиями законодательства РФ.</w:t>
      </w:r>
    </w:p>
    <w:p w14:paraId="66FF5A01" w14:textId="77777777" w:rsidR="007F58A5" w:rsidRPr="00D74A74" w:rsidRDefault="002D4E1F" w:rsidP="00EC442E">
      <w:pPr>
        <w:spacing w:line="273" w:lineRule="auto"/>
        <w:ind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2</w:t>
      </w:r>
      <w:r w:rsidR="00FD3C48" w:rsidRPr="00D74A74">
        <w:rPr>
          <w:rFonts w:eastAsia="Times New Roman"/>
          <w:sz w:val="24"/>
          <w:szCs w:val="24"/>
        </w:rPr>
        <w:t>.</w:t>
      </w:r>
      <w:r w:rsidR="002C377E" w:rsidRPr="00D74A74">
        <w:rPr>
          <w:rFonts w:eastAsia="Times New Roman"/>
          <w:sz w:val="24"/>
          <w:szCs w:val="24"/>
        </w:rPr>
        <w:t xml:space="preserve"> </w:t>
      </w:r>
      <w:r w:rsidRPr="00D74A74">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14:paraId="6D2CCD79" w14:textId="77777777" w:rsidR="007F58A5" w:rsidRPr="00D74A74" w:rsidRDefault="00E33A07" w:rsidP="00EC442E">
      <w:pPr>
        <w:spacing w:line="273" w:lineRule="auto"/>
        <w:ind w:firstLine="1"/>
        <w:jc w:val="both"/>
        <w:rPr>
          <w:sz w:val="24"/>
          <w:szCs w:val="24"/>
        </w:rPr>
      </w:pPr>
      <w:r w:rsidRPr="00D74A74">
        <w:rPr>
          <w:rFonts w:eastAsia="Times New Roman"/>
          <w:sz w:val="24"/>
          <w:szCs w:val="24"/>
        </w:rPr>
        <w:t>5.2.</w:t>
      </w:r>
      <w:r w:rsidR="001F43DD" w:rsidRPr="00D74A74">
        <w:rPr>
          <w:rFonts w:eastAsia="Times New Roman"/>
          <w:sz w:val="24"/>
          <w:szCs w:val="24"/>
        </w:rPr>
        <w:t>3</w:t>
      </w:r>
      <w:r w:rsidRPr="00D74A74">
        <w:rPr>
          <w:rFonts w:eastAsia="Times New Roman"/>
          <w:sz w:val="24"/>
          <w:szCs w:val="24"/>
        </w:rPr>
        <w:t xml:space="preserve">. </w:t>
      </w:r>
      <w:bookmarkStart w:id="44" w:name="_Hlk163649278"/>
      <w:r w:rsidRPr="00D74A74">
        <w:rPr>
          <w:rFonts w:eastAsia="Times New Roman"/>
          <w:sz w:val="24"/>
          <w:szCs w:val="24"/>
        </w:rPr>
        <w:t xml:space="preserve">Заполнение путевых листов следует вести согласно </w:t>
      </w:r>
      <w:r w:rsidR="0065212F">
        <w:rPr>
          <w:rFonts w:eastAsia="Times New Roman"/>
          <w:sz w:val="24"/>
          <w:szCs w:val="24"/>
        </w:rPr>
        <w:t>Регламенту оперативного учета работы транспорта, заполнения путевой документации и подачи заявок на транспортные средства, утвержденному Приказом № 650-п от 18.11.2020.</w:t>
      </w:r>
      <w:bookmarkEnd w:id="44"/>
    </w:p>
    <w:p w14:paraId="6AD3977C" w14:textId="77777777" w:rsidR="001F43DD" w:rsidRPr="00D74A74" w:rsidRDefault="002D4E1F" w:rsidP="001F43DD">
      <w:pPr>
        <w:spacing w:line="266" w:lineRule="auto"/>
        <w:ind w:right="20"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4</w:t>
      </w:r>
      <w:r w:rsidR="00675106" w:rsidRPr="00D74A74">
        <w:rPr>
          <w:rFonts w:eastAsia="Times New Roman"/>
          <w:sz w:val="24"/>
          <w:szCs w:val="24"/>
        </w:rPr>
        <w:t>.</w:t>
      </w:r>
      <w:r w:rsidRPr="00D74A74">
        <w:rPr>
          <w:rFonts w:eastAsia="Times New Roman"/>
          <w:sz w:val="24"/>
          <w:szCs w:val="24"/>
        </w:rPr>
        <w:t xml:space="preserve"> </w:t>
      </w:r>
      <w:r w:rsidR="001F43DD" w:rsidRPr="00D74A74">
        <w:rPr>
          <w:rFonts w:eastAsia="Times New Roman"/>
          <w:sz w:val="24"/>
          <w:szCs w:val="24"/>
        </w:rPr>
        <w:t xml:space="preserve"> При необходимости доведения до водителя информации об особенностях маршрута:</w:t>
      </w:r>
    </w:p>
    <w:p w14:paraId="52676C0D"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xml:space="preserve">− наличии дополнительных (относительно ПДД) ограничений по соблюдению скоростного режима; </w:t>
      </w:r>
    </w:p>
    <w:p w14:paraId="64A9203D"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пунктах обогрева (в условиях пониженных температур)</w:t>
      </w:r>
      <w:r w:rsidR="0061057E">
        <w:rPr>
          <w:rFonts w:eastAsia="Times New Roman"/>
          <w:sz w:val="24"/>
          <w:szCs w:val="24"/>
        </w:rPr>
        <w:t>;</w:t>
      </w:r>
      <w:r w:rsidRPr="00D74A74">
        <w:rPr>
          <w:rFonts w:eastAsia="Times New Roman"/>
          <w:sz w:val="24"/>
          <w:szCs w:val="24"/>
        </w:rPr>
        <w:t xml:space="preserve"> </w:t>
      </w:r>
    </w:p>
    <w:p w14:paraId="4746A51E" w14:textId="77777777" w:rsidR="001F43DD" w:rsidRDefault="001F43DD" w:rsidP="001F43DD">
      <w:pPr>
        <w:spacing w:line="266" w:lineRule="auto"/>
        <w:ind w:right="20" w:firstLine="1"/>
        <w:jc w:val="both"/>
        <w:rPr>
          <w:rFonts w:eastAsia="Times New Roman"/>
          <w:sz w:val="24"/>
          <w:szCs w:val="24"/>
        </w:rPr>
      </w:pPr>
      <w:bookmarkStart w:id="45" w:name="_Hlk126588546"/>
      <w:r w:rsidRPr="00D74A74">
        <w:rPr>
          <w:rFonts w:eastAsia="Times New Roman"/>
          <w:sz w:val="24"/>
          <w:szCs w:val="24"/>
        </w:rPr>
        <w:t>− местах отдыха и питания</w:t>
      </w:r>
      <w:r w:rsidR="0061057E">
        <w:rPr>
          <w:rFonts w:eastAsia="Times New Roman"/>
          <w:sz w:val="24"/>
          <w:szCs w:val="24"/>
        </w:rPr>
        <w:t>;</w:t>
      </w:r>
    </w:p>
    <w:bookmarkEnd w:id="45"/>
    <w:p w14:paraId="7C394B62" w14:textId="77777777" w:rsidR="0061057E" w:rsidRPr="00D74A74" w:rsidRDefault="0061057E" w:rsidP="0061057E">
      <w:pPr>
        <w:spacing w:line="266" w:lineRule="auto"/>
        <w:ind w:right="20" w:firstLine="1"/>
        <w:jc w:val="both"/>
        <w:rPr>
          <w:rFonts w:eastAsia="Times New Roman"/>
          <w:sz w:val="24"/>
          <w:szCs w:val="24"/>
        </w:rPr>
      </w:pPr>
      <w:r w:rsidRPr="00D74A74">
        <w:rPr>
          <w:rFonts w:eastAsia="Times New Roman"/>
          <w:sz w:val="24"/>
          <w:szCs w:val="24"/>
        </w:rPr>
        <w:t xml:space="preserve">− </w:t>
      </w:r>
      <w:r>
        <w:rPr>
          <w:rFonts w:eastAsia="Times New Roman"/>
          <w:sz w:val="24"/>
          <w:szCs w:val="24"/>
        </w:rPr>
        <w:t xml:space="preserve">опасных участках дорог, в том числе </w:t>
      </w:r>
      <w:proofErr w:type="spellStart"/>
      <w:r>
        <w:rPr>
          <w:rFonts w:eastAsia="Times New Roman"/>
          <w:sz w:val="24"/>
          <w:szCs w:val="24"/>
        </w:rPr>
        <w:t>внутрипромысловых</w:t>
      </w:r>
      <w:proofErr w:type="spellEnd"/>
      <w:r>
        <w:rPr>
          <w:rFonts w:eastAsia="Times New Roman"/>
          <w:sz w:val="24"/>
          <w:szCs w:val="24"/>
        </w:rPr>
        <w:t>;</w:t>
      </w:r>
    </w:p>
    <w:p w14:paraId="3D0DE67D" w14:textId="77777777" w:rsidR="007F58A5" w:rsidRDefault="00485F1D" w:rsidP="001F43DD">
      <w:pPr>
        <w:spacing w:line="266" w:lineRule="auto"/>
        <w:ind w:right="20" w:firstLine="1"/>
        <w:jc w:val="both"/>
        <w:rPr>
          <w:rFonts w:eastAsia="Times New Roman"/>
          <w:sz w:val="24"/>
          <w:szCs w:val="24"/>
        </w:rPr>
      </w:pPr>
      <w:r>
        <w:rPr>
          <w:rFonts w:eastAsia="Times New Roman"/>
          <w:sz w:val="24"/>
          <w:szCs w:val="24"/>
        </w:rPr>
        <w:t>Д</w:t>
      </w:r>
      <w:r w:rsidR="001F43DD" w:rsidRPr="00D74A74">
        <w:rPr>
          <w:rFonts w:eastAsia="Times New Roman"/>
          <w:sz w:val="24"/>
          <w:szCs w:val="24"/>
        </w:rPr>
        <w:t>анная информация прилагается к путевому листу.</w:t>
      </w:r>
    </w:p>
    <w:p w14:paraId="595014DD" w14:textId="77777777" w:rsidR="00D15824" w:rsidRPr="00D74A74" w:rsidRDefault="00D15824" w:rsidP="001F43DD">
      <w:pPr>
        <w:spacing w:line="266" w:lineRule="auto"/>
        <w:ind w:right="20" w:firstLine="1"/>
        <w:jc w:val="both"/>
        <w:rPr>
          <w:rFonts w:eastAsia="Times New Roman"/>
          <w:sz w:val="24"/>
          <w:szCs w:val="24"/>
        </w:rPr>
      </w:pPr>
    </w:p>
    <w:p w14:paraId="703D38C0" w14:textId="77777777" w:rsidR="007F58A5" w:rsidRPr="00D74A74" w:rsidRDefault="002D4E1F" w:rsidP="00EC442E">
      <w:pPr>
        <w:pStyle w:val="2"/>
        <w:ind w:firstLine="1"/>
        <w:rPr>
          <w:rFonts w:ascii="Times New Roman" w:hAnsi="Times New Roman" w:cs="Times New Roman"/>
          <w:color w:val="auto"/>
          <w:sz w:val="24"/>
          <w:szCs w:val="24"/>
        </w:rPr>
      </w:pPr>
      <w:bookmarkStart w:id="46" w:name="_Toc124773157"/>
      <w:bookmarkStart w:id="47" w:name="_Toc124841611"/>
      <w:r w:rsidRPr="00D74A74">
        <w:rPr>
          <w:rFonts w:ascii="Times New Roman" w:eastAsia="Times New Roman" w:hAnsi="Times New Roman" w:cs="Times New Roman"/>
          <w:color w:val="auto"/>
          <w:sz w:val="24"/>
          <w:szCs w:val="24"/>
        </w:rPr>
        <w:t>5.3</w:t>
      </w:r>
      <w:r w:rsidR="005C12A5" w:rsidRPr="00D74A74">
        <w:rPr>
          <w:rFonts w:ascii="Times New Roman" w:eastAsia="Times New Roman" w:hAnsi="Times New Roman" w:cs="Times New Roman"/>
          <w:color w:val="auto"/>
          <w:sz w:val="24"/>
          <w:szCs w:val="24"/>
        </w:rPr>
        <w:t>.</w:t>
      </w:r>
      <w:r w:rsidRPr="00D74A74">
        <w:rPr>
          <w:rFonts w:ascii="Times New Roman" w:hAnsi="Times New Roman" w:cs="Times New Roman"/>
          <w:color w:val="auto"/>
          <w:sz w:val="24"/>
          <w:szCs w:val="24"/>
        </w:rPr>
        <w:tab/>
      </w:r>
      <w:r w:rsidRPr="00D74A74">
        <w:rPr>
          <w:rFonts w:ascii="Times New Roman" w:eastAsia="Times New Roman" w:hAnsi="Times New Roman" w:cs="Times New Roman"/>
          <w:color w:val="auto"/>
          <w:sz w:val="24"/>
          <w:szCs w:val="24"/>
        </w:rPr>
        <w:t xml:space="preserve">Контроль технического состояния </w:t>
      </w:r>
      <w:r w:rsidR="00634A20" w:rsidRPr="00D74A74">
        <w:rPr>
          <w:rFonts w:ascii="Times New Roman" w:eastAsia="Times New Roman" w:hAnsi="Times New Roman" w:cs="Times New Roman"/>
          <w:color w:val="auto"/>
          <w:sz w:val="24"/>
          <w:szCs w:val="24"/>
        </w:rPr>
        <w:t>ТС</w:t>
      </w:r>
      <w:r w:rsidRPr="00D74A74">
        <w:rPr>
          <w:rFonts w:ascii="Times New Roman" w:eastAsia="Times New Roman" w:hAnsi="Times New Roman" w:cs="Times New Roman"/>
          <w:color w:val="auto"/>
          <w:sz w:val="24"/>
          <w:szCs w:val="24"/>
        </w:rPr>
        <w:t xml:space="preserve"> при выпуске на линию (возврате с линии)</w:t>
      </w:r>
      <w:bookmarkEnd w:id="46"/>
      <w:bookmarkEnd w:id="47"/>
    </w:p>
    <w:p w14:paraId="77B70F1D" w14:textId="77777777" w:rsidR="007F58A5" w:rsidRPr="00D74A74" w:rsidRDefault="007F58A5" w:rsidP="00EC442E">
      <w:pPr>
        <w:spacing w:line="252" w:lineRule="exact"/>
        <w:ind w:firstLine="1"/>
        <w:jc w:val="both"/>
        <w:rPr>
          <w:sz w:val="24"/>
          <w:szCs w:val="24"/>
        </w:rPr>
      </w:pPr>
    </w:p>
    <w:p w14:paraId="44CBC4FE" w14:textId="77777777" w:rsidR="008048B7" w:rsidRPr="00D74A74" w:rsidRDefault="008048B7" w:rsidP="00D15824">
      <w:pPr>
        <w:spacing w:line="270" w:lineRule="auto"/>
        <w:ind w:firstLine="1"/>
        <w:jc w:val="both"/>
        <w:rPr>
          <w:rFonts w:eastAsia="Times New Roman"/>
          <w:sz w:val="24"/>
          <w:szCs w:val="24"/>
        </w:rPr>
      </w:pPr>
      <w:r w:rsidRPr="00D74A74">
        <w:rPr>
          <w:rFonts w:eastAsia="Times New Roman"/>
          <w:sz w:val="24"/>
          <w:szCs w:val="24"/>
        </w:rPr>
        <w:t>5.3.1.  Предрейсовый /</w:t>
      </w:r>
      <w:proofErr w:type="spellStart"/>
      <w:r w:rsidRPr="00D74A74">
        <w:rPr>
          <w:rFonts w:eastAsia="Times New Roman"/>
          <w:sz w:val="24"/>
          <w:szCs w:val="24"/>
        </w:rPr>
        <w:t>предсменный</w:t>
      </w:r>
      <w:proofErr w:type="spellEnd"/>
      <w:r w:rsidRPr="00D74A74">
        <w:rPr>
          <w:rFonts w:eastAsia="Times New Roman"/>
          <w:sz w:val="24"/>
          <w:szCs w:val="24"/>
        </w:rPr>
        <w:t xml:space="preserve"> контроль технического состояния ТС осуществляется в </w:t>
      </w:r>
    </w:p>
    <w:p w14:paraId="58512F0C"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соответствии с требованиями законодательства РФ.</w:t>
      </w:r>
    </w:p>
    <w:p w14:paraId="3D86B2FB" w14:textId="77777777" w:rsidR="008048B7" w:rsidRPr="00D74A74" w:rsidRDefault="008048B7" w:rsidP="007B7F58">
      <w:pPr>
        <w:spacing w:line="270" w:lineRule="auto"/>
        <w:ind w:firstLine="1"/>
        <w:rPr>
          <w:rFonts w:eastAsia="Times New Roman"/>
          <w:sz w:val="24"/>
          <w:szCs w:val="24"/>
        </w:rPr>
      </w:pPr>
      <w:r w:rsidRPr="00D74A74">
        <w:rPr>
          <w:rFonts w:eastAsia="Times New Roman"/>
          <w:sz w:val="24"/>
          <w:szCs w:val="24"/>
        </w:rPr>
        <w:t>5.3.2.  Предрейсовый/</w:t>
      </w:r>
      <w:proofErr w:type="spellStart"/>
      <w:r w:rsidRPr="00D74A74">
        <w:rPr>
          <w:rFonts w:eastAsia="Times New Roman"/>
          <w:sz w:val="24"/>
          <w:szCs w:val="24"/>
        </w:rPr>
        <w:t>предсменный</w:t>
      </w:r>
      <w:proofErr w:type="spellEnd"/>
      <w:r w:rsidRPr="00D74A74">
        <w:rPr>
          <w:rFonts w:eastAsia="Times New Roman"/>
          <w:sz w:val="24"/>
          <w:szCs w:val="24"/>
        </w:rPr>
        <w:t xml:space="preserve"> контроль технического состояния ТС должен осуществляться работником, соответствующим требованиям к контролеру технического </w:t>
      </w:r>
    </w:p>
    <w:p w14:paraId="738D15EE"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состояния транспортных средств автомобильного транспорта являющегося:</w:t>
      </w:r>
    </w:p>
    <w:p w14:paraId="068F47FF"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 сотрудником организации, эксплуатирующей транспортные средства или</w:t>
      </w:r>
    </w:p>
    <w:p w14:paraId="41C9B0EB"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 сотрудником сторонней организации на основании действующего договора на оказание </w:t>
      </w:r>
    </w:p>
    <w:p w14:paraId="7194F272"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услуг по проведению предрейсового/ </w:t>
      </w:r>
      <w:proofErr w:type="spellStart"/>
      <w:r w:rsidRPr="00D74A74">
        <w:rPr>
          <w:rFonts w:eastAsia="Times New Roman"/>
          <w:sz w:val="24"/>
          <w:szCs w:val="24"/>
        </w:rPr>
        <w:t>предсменного</w:t>
      </w:r>
      <w:proofErr w:type="spellEnd"/>
      <w:r w:rsidRPr="00D74A74">
        <w:rPr>
          <w:rFonts w:eastAsia="Times New Roman"/>
          <w:sz w:val="24"/>
          <w:szCs w:val="24"/>
        </w:rPr>
        <w:t xml:space="preserve"> контроля технического состояния </w:t>
      </w:r>
    </w:p>
    <w:p w14:paraId="7A25FFC3"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транспортных средств.</w:t>
      </w:r>
    </w:p>
    <w:p w14:paraId="1ED1E1E4"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5.3.3.  Контроль проводится во время подготовки ТС к выполнению рейса с оформлением </w:t>
      </w:r>
    </w:p>
    <w:p w14:paraId="74D399A7"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путевого листа.</w:t>
      </w:r>
    </w:p>
    <w:p w14:paraId="74BA93DA" w14:textId="77777777" w:rsidR="008048B7" w:rsidRPr="00D74A74" w:rsidRDefault="008048B7" w:rsidP="007B7F58">
      <w:pPr>
        <w:spacing w:line="270" w:lineRule="auto"/>
        <w:ind w:firstLine="1"/>
        <w:jc w:val="both"/>
        <w:rPr>
          <w:rFonts w:eastAsia="Times New Roman"/>
          <w:sz w:val="24"/>
          <w:szCs w:val="24"/>
        </w:rPr>
      </w:pPr>
      <w:r w:rsidRPr="00D74A74">
        <w:rPr>
          <w:rFonts w:eastAsia="Times New Roman"/>
          <w:sz w:val="24"/>
          <w:szCs w:val="24"/>
        </w:rPr>
        <w:t xml:space="preserve">5.3.4.  Контроль проводится в любой промежуток времени, необходимый для определения </w:t>
      </w:r>
    </w:p>
    <w:p w14:paraId="34C6F986"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технического состояния ТС и ограниченный временем въезда ТС на парковку (парковочное </w:t>
      </w:r>
    </w:p>
    <w:p w14:paraId="505F4FBD" w14:textId="77777777" w:rsidR="008048B7" w:rsidRPr="00D74A74" w:rsidRDefault="008048B7" w:rsidP="00C06BFB">
      <w:pPr>
        <w:spacing w:line="270" w:lineRule="auto"/>
        <w:ind w:firstLine="1"/>
        <w:jc w:val="both"/>
        <w:rPr>
          <w:rFonts w:eastAsia="Times New Roman"/>
          <w:sz w:val="24"/>
          <w:szCs w:val="24"/>
        </w:rPr>
      </w:pPr>
      <w:r w:rsidRPr="00D74A74">
        <w:rPr>
          <w:rFonts w:eastAsia="Times New Roman"/>
          <w:sz w:val="24"/>
          <w:szCs w:val="24"/>
        </w:rPr>
        <w:t xml:space="preserve">место), предназначенную для стоянки ТС по возвращении из рейса и окончании смены </w:t>
      </w:r>
    </w:p>
    <w:p w14:paraId="7382D921" w14:textId="77777777" w:rsidR="008048B7" w:rsidRDefault="008048B7" w:rsidP="00C06BFB">
      <w:pPr>
        <w:spacing w:line="270" w:lineRule="auto"/>
        <w:ind w:firstLine="1"/>
        <w:jc w:val="both"/>
        <w:rPr>
          <w:rFonts w:eastAsia="Times New Roman"/>
          <w:sz w:val="24"/>
          <w:szCs w:val="24"/>
        </w:rPr>
      </w:pPr>
      <w:r w:rsidRPr="00D74A74">
        <w:rPr>
          <w:rFonts w:eastAsia="Times New Roman"/>
          <w:sz w:val="24"/>
          <w:szCs w:val="24"/>
        </w:rPr>
        <w:t>водителя ТС, до выезда ТС с парковки.</w:t>
      </w:r>
    </w:p>
    <w:p w14:paraId="7DD0AE29" w14:textId="77777777" w:rsidR="007F58A5" w:rsidRPr="007634B4" w:rsidRDefault="00407B51" w:rsidP="00C06BFB">
      <w:pPr>
        <w:spacing w:line="270" w:lineRule="auto"/>
        <w:ind w:firstLine="1"/>
        <w:jc w:val="both"/>
        <w:rPr>
          <w:rFonts w:eastAsia="Times New Roman"/>
          <w:sz w:val="24"/>
          <w:szCs w:val="24"/>
          <w:highlight w:val="yellow"/>
        </w:rPr>
      </w:pPr>
      <w:r w:rsidRPr="009E38D7">
        <w:rPr>
          <w:rFonts w:eastAsia="Times New Roman"/>
          <w:sz w:val="24"/>
          <w:szCs w:val="24"/>
        </w:rPr>
        <w:t>5.3.</w:t>
      </w:r>
      <w:r w:rsidR="008048B7">
        <w:rPr>
          <w:rFonts w:eastAsia="Times New Roman"/>
          <w:sz w:val="24"/>
          <w:szCs w:val="24"/>
        </w:rPr>
        <w:t>5</w:t>
      </w:r>
      <w:r w:rsidRPr="009E38D7">
        <w:rPr>
          <w:rFonts w:eastAsia="Times New Roman"/>
          <w:sz w:val="24"/>
          <w:szCs w:val="24"/>
        </w:rPr>
        <w:t>.</w:t>
      </w:r>
      <w:r w:rsidR="008048B7">
        <w:rPr>
          <w:rFonts w:eastAsia="Times New Roman"/>
          <w:sz w:val="24"/>
          <w:szCs w:val="24"/>
        </w:rPr>
        <w:t xml:space="preserve"> </w:t>
      </w:r>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r w:rsidR="00C439EB">
        <w:rPr>
          <w:rFonts w:eastAsia="Times New Roman"/>
          <w:sz w:val="24"/>
          <w:szCs w:val="24"/>
        </w:rPr>
        <w:t xml:space="preserve">, работоспособность </w:t>
      </w:r>
      <w:r w:rsidR="00444360" w:rsidRPr="00C439EB">
        <w:rPr>
          <w:rFonts w:eastAsia="Times New Roman"/>
          <w:sz w:val="24"/>
          <w:szCs w:val="24"/>
        </w:rPr>
        <w:t>БСМТС</w:t>
      </w:r>
      <w:r w:rsidR="00C439EB" w:rsidRPr="007634B4">
        <w:rPr>
          <w:rFonts w:eastAsia="Times New Roman"/>
          <w:sz w:val="24"/>
          <w:szCs w:val="24"/>
        </w:rPr>
        <w:t xml:space="preserve">, </w:t>
      </w:r>
      <w:r w:rsidR="00444360" w:rsidRPr="00C439EB">
        <w:rPr>
          <w:rFonts w:eastAsia="Times New Roman"/>
          <w:sz w:val="24"/>
          <w:szCs w:val="24"/>
        </w:rPr>
        <w:t>исправност</w:t>
      </w:r>
      <w:r w:rsidR="00C439EB" w:rsidRPr="007634B4">
        <w:rPr>
          <w:rFonts w:eastAsia="Times New Roman"/>
          <w:sz w:val="24"/>
          <w:szCs w:val="24"/>
        </w:rPr>
        <w:t>ь</w:t>
      </w:r>
      <w:r w:rsidR="00444360" w:rsidRPr="00C439EB">
        <w:rPr>
          <w:rFonts w:eastAsia="Times New Roman"/>
          <w:sz w:val="24"/>
          <w:szCs w:val="24"/>
        </w:rPr>
        <w:t xml:space="preserve"> видеорегистратор</w:t>
      </w:r>
      <w:r w:rsidR="00C439EB" w:rsidRPr="007634B4">
        <w:rPr>
          <w:rFonts w:eastAsia="Times New Roman"/>
          <w:sz w:val="24"/>
          <w:szCs w:val="24"/>
        </w:rPr>
        <w:t>ов.</w:t>
      </w:r>
    </w:p>
    <w:p w14:paraId="49B65FBE" w14:textId="77777777" w:rsidR="007F58A5" w:rsidRPr="009E38D7" w:rsidRDefault="007F58A5" w:rsidP="00EC442E">
      <w:pPr>
        <w:spacing w:line="81" w:lineRule="exact"/>
        <w:ind w:firstLine="1"/>
        <w:jc w:val="both"/>
        <w:rPr>
          <w:sz w:val="24"/>
          <w:szCs w:val="24"/>
        </w:rPr>
      </w:pPr>
    </w:p>
    <w:p w14:paraId="7483D7CF" w14:textId="77777777" w:rsidR="007F58A5" w:rsidRPr="009E38D7" w:rsidRDefault="00407B51" w:rsidP="00EC442E">
      <w:pPr>
        <w:spacing w:line="270" w:lineRule="auto"/>
        <w:ind w:right="20" w:firstLine="1"/>
        <w:jc w:val="both"/>
        <w:rPr>
          <w:sz w:val="24"/>
          <w:szCs w:val="24"/>
        </w:rPr>
      </w:pPr>
      <w:r w:rsidRPr="009E38D7">
        <w:rPr>
          <w:rFonts w:eastAsia="Times New Roman"/>
          <w:sz w:val="24"/>
          <w:szCs w:val="24"/>
        </w:rPr>
        <w:t>5.3.</w:t>
      </w:r>
      <w:r w:rsidR="008048B7">
        <w:rPr>
          <w:rFonts w:eastAsia="Times New Roman"/>
          <w:sz w:val="24"/>
          <w:szCs w:val="24"/>
        </w:rPr>
        <w:t>6</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 xml:space="preserve">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w:t>
      </w:r>
      <w:r w:rsidR="002D4E1F" w:rsidRPr="00D74A74">
        <w:rPr>
          <w:rFonts w:eastAsia="Times New Roman"/>
          <w:sz w:val="24"/>
          <w:szCs w:val="24"/>
        </w:rPr>
        <w:t xml:space="preserve">показаний </w:t>
      </w:r>
      <w:r w:rsidR="0034753E" w:rsidRPr="00D74A74">
        <w:rPr>
          <w:rFonts w:eastAsia="Times New Roman"/>
          <w:sz w:val="24"/>
          <w:szCs w:val="24"/>
        </w:rPr>
        <w:t>од</w:t>
      </w:r>
      <w:r w:rsidR="002D4E1F" w:rsidRPr="00D74A74">
        <w:rPr>
          <w:rFonts w:eastAsia="Times New Roman"/>
          <w:sz w:val="24"/>
          <w:szCs w:val="24"/>
        </w:rPr>
        <w:t>ометра и остатков</w:t>
      </w:r>
      <w:r w:rsidR="002D4E1F" w:rsidRPr="009E38D7">
        <w:rPr>
          <w:rFonts w:eastAsia="Times New Roman"/>
          <w:sz w:val="24"/>
          <w:szCs w:val="24"/>
        </w:rPr>
        <w:t xml:space="preserve"> топлива в баках.</w:t>
      </w:r>
    </w:p>
    <w:p w14:paraId="00FB0D99" w14:textId="77777777" w:rsidR="007F58A5" w:rsidRPr="009E38D7" w:rsidRDefault="00407B51" w:rsidP="00EC442E">
      <w:pPr>
        <w:spacing w:line="264" w:lineRule="auto"/>
        <w:ind w:firstLine="1"/>
        <w:jc w:val="both"/>
        <w:rPr>
          <w:sz w:val="24"/>
          <w:szCs w:val="24"/>
        </w:rPr>
      </w:pPr>
      <w:r w:rsidRPr="009E38D7">
        <w:rPr>
          <w:rFonts w:eastAsia="Times New Roman"/>
          <w:sz w:val="24"/>
          <w:szCs w:val="24"/>
        </w:rPr>
        <w:t>5.3.</w:t>
      </w:r>
      <w:r w:rsidR="008048B7">
        <w:rPr>
          <w:rFonts w:eastAsia="Times New Roman"/>
          <w:sz w:val="24"/>
          <w:szCs w:val="24"/>
        </w:rPr>
        <w:t>7</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14:paraId="3A45618D" w14:textId="77777777" w:rsidR="007F58A5" w:rsidRPr="009E38D7" w:rsidRDefault="007F58A5" w:rsidP="00EC442E">
      <w:pPr>
        <w:spacing w:line="18" w:lineRule="exact"/>
        <w:ind w:firstLine="1"/>
        <w:jc w:val="both"/>
        <w:rPr>
          <w:sz w:val="24"/>
          <w:szCs w:val="24"/>
        </w:rPr>
      </w:pPr>
    </w:p>
    <w:p w14:paraId="12BC3631" w14:textId="77777777"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w:t>
      </w:r>
      <w:r w:rsidR="004571BF">
        <w:rPr>
          <w:rFonts w:eastAsia="Times New Roman"/>
          <w:sz w:val="24"/>
          <w:szCs w:val="24"/>
        </w:rPr>
        <w:t xml:space="preserve">, </w:t>
      </w:r>
      <w:r w:rsidRPr="009E38D7">
        <w:rPr>
          <w:rFonts w:eastAsia="Times New Roman"/>
          <w:sz w:val="24"/>
          <w:szCs w:val="24"/>
        </w:rPr>
        <w:t>чистоту салона</w:t>
      </w:r>
      <w:r w:rsidR="004571BF">
        <w:rPr>
          <w:rFonts w:eastAsia="Times New Roman"/>
          <w:sz w:val="24"/>
          <w:szCs w:val="24"/>
        </w:rPr>
        <w:t xml:space="preserve"> и</w:t>
      </w:r>
      <w:r w:rsidRPr="009E38D7">
        <w:rPr>
          <w:rFonts w:eastAsia="Times New Roman"/>
          <w:sz w:val="24"/>
          <w:szCs w:val="24"/>
        </w:rPr>
        <w:t xml:space="preserve"> кабины;</w:t>
      </w:r>
    </w:p>
    <w:p w14:paraId="5977BE2E"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14:paraId="61C7D662"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 xml:space="preserve">проверка работы стеклоочистителя, </w:t>
      </w:r>
      <w:proofErr w:type="spellStart"/>
      <w:r w:rsidRPr="009E38D7">
        <w:rPr>
          <w:rFonts w:eastAsia="Times New Roman"/>
          <w:sz w:val="24"/>
          <w:szCs w:val="24"/>
        </w:rPr>
        <w:t>омывателя</w:t>
      </w:r>
      <w:proofErr w:type="spellEnd"/>
      <w:r w:rsidRPr="009E38D7">
        <w:rPr>
          <w:rFonts w:eastAsia="Times New Roman"/>
          <w:sz w:val="24"/>
          <w:szCs w:val="24"/>
        </w:rPr>
        <w:t xml:space="preserve"> стекол и звукового сигнала;</w:t>
      </w:r>
    </w:p>
    <w:p w14:paraId="4A78481D" w14:textId="77777777" w:rsidR="009736C9"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14:paraId="03736A90" w14:textId="77777777" w:rsidR="007F58A5" w:rsidRPr="009E38D7" w:rsidRDefault="002D4E1F" w:rsidP="005A473E">
      <w:pPr>
        <w:numPr>
          <w:ilvl w:val="0"/>
          <w:numId w:val="17"/>
        </w:numPr>
        <w:tabs>
          <w:tab w:val="left" w:pos="561"/>
        </w:tabs>
        <w:ind w:firstLine="1"/>
        <w:jc w:val="both"/>
        <w:rPr>
          <w:rFonts w:ascii="Symbol" w:eastAsia="Symbol" w:hAnsi="Symbol" w:cs="Symbol"/>
          <w:sz w:val="24"/>
          <w:szCs w:val="24"/>
        </w:rPr>
      </w:pPr>
      <w:r w:rsidRPr="009E38D7">
        <w:rPr>
          <w:rFonts w:eastAsia="Times New Roman"/>
          <w:sz w:val="24"/>
          <w:szCs w:val="24"/>
        </w:rPr>
        <w:lastRenderedPageBreak/>
        <w:t>проверка действий тормозов;</w:t>
      </w:r>
    </w:p>
    <w:p w14:paraId="7DCBCA9C" w14:textId="77777777" w:rsidR="00407B51" w:rsidRPr="009E38D7" w:rsidRDefault="002D4E1F" w:rsidP="005A473E">
      <w:pPr>
        <w:numPr>
          <w:ilvl w:val="0"/>
          <w:numId w:val="17"/>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14:paraId="0E28BAA3" w14:textId="77777777"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14:paraId="4B8CAB59" w14:textId="77777777" w:rsidR="00407B51" w:rsidRPr="009E38D7" w:rsidRDefault="002D4E1F" w:rsidP="005A473E">
      <w:pPr>
        <w:numPr>
          <w:ilvl w:val="0"/>
          <w:numId w:val="17"/>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14:paraId="6E964EA5" w14:textId="77777777"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 xml:space="preserve">облицовки, поверхности кузова, </w:t>
      </w:r>
      <w:proofErr w:type="gramStart"/>
      <w:r w:rsidRPr="009E38D7">
        <w:rPr>
          <w:rFonts w:eastAsia="Times New Roman"/>
          <w:sz w:val="24"/>
          <w:szCs w:val="24"/>
        </w:rPr>
        <w:t>кабины,</w:t>
      </w:r>
      <w:r w:rsidR="00A61A1B">
        <w:rPr>
          <w:rFonts w:eastAsia="Times New Roman"/>
          <w:sz w:val="24"/>
          <w:szCs w:val="24"/>
        </w:rPr>
        <w:t xml:space="preserve">  </w:t>
      </w:r>
      <w:r w:rsidR="007F2274" w:rsidRPr="00C439EB">
        <w:rPr>
          <w:rFonts w:eastAsia="Times New Roman"/>
          <w:sz w:val="24"/>
          <w:szCs w:val="24"/>
        </w:rPr>
        <w:t>замков</w:t>
      </w:r>
      <w:proofErr w:type="gramEnd"/>
      <w:r w:rsidR="007F2274" w:rsidRPr="00C439EB">
        <w:rPr>
          <w:rFonts w:eastAsia="Times New Roman"/>
          <w:sz w:val="24"/>
          <w:szCs w:val="24"/>
        </w:rPr>
        <w:t xml:space="preserve"> </w:t>
      </w:r>
      <w:r w:rsidRPr="00C439EB">
        <w:rPr>
          <w:rFonts w:eastAsia="Times New Roman"/>
          <w:sz w:val="24"/>
          <w:szCs w:val="24"/>
        </w:rPr>
        <w:t>дверей</w:t>
      </w:r>
      <w:r w:rsidRPr="009E38D7">
        <w:rPr>
          <w:rFonts w:eastAsia="Times New Roman"/>
          <w:sz w:val="24"/>
          <w:szCs w:val="24"/>
        </w:rPr>
        <w:t>, наружных зеркал и состояние государ</w:t>
      </w:r>
      <w:r w:rsidR="009736C9" w:rsidRPr="009E38D7">
        <w:rPr>
          <w:rFonts w:eastAsia="Times New Roman"/>
          <w:sz w:val="24"/>
          <w:szCs w:val="24"/>
        </w:rPr>
        <w:t>ственных регистрационных знаков</w:t>
      </w:r>
    </w:p>
    <w:p w14:paraId="1753FD90" w14:textId="77777777" w:rsidR="0021200B" w:rsidRPr="009E38D7" w:rsidRDefault="002D4E1F" w:rsidP="005A473E">
      <w:pPr>
        <w:numPr>
          <w:ilvl w:val="0"/>
          <w:numId w:val="17"/>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14:paraId="0C334D44" w14:textId="77777777"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14:paraId="2727D5EA" w14:textId="77777777" w:rsidR="007F58A5" w:rsidRPr="009E38D7" w:rsidRDefault="002D4E1F" w:rsidP="005A473E">
      <w:pPr>
        <w:numPr>
          <w:ilvl w:val="0"/>
          <w:numId w:val="1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14:paraId="3E462BEE" w14:textId="77777777" w:rsidR="007F58A5" w:rsidRPr="009E38D7" w:rsidRDefault="0021200B" w:rsidP="00EC442E">
      <w:pPr>
        <w:spacing w:line="270" w:lineRule="auto"/>
        <w:ind w:firstLine="1"/>
        <w:jc w:val="both"/>
        <w:rPr>
          <w:sz w:val="24"/>
          <w:szCs w:val="24"/>
        </w:rPr>
      </w:pPr>
      <w:r w:rsidRPr="009E38D7">
        <w:rPr>
          <w:rFonts w:eastAsia="Times New Roman"/>
          <w:sz w:val="24"/>
          <w:szCs w:val="24"/>
        </w:rPr>
        <w:t>5.3.</w:t>
      </w:r>
      <w:r w:rsidR="008048B7">
        <w:rPr>
          <w:rFonts w:eastAsia="Times New Roman"/>
          <w:sz w:val="24"/>
          <w:szCs w:val="24"/>
        </w:rPr>
        <w:t>8</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14:paraId="25100C99" w14:textId="77777777" w:rsidR="007F58A5" w:rsidRPr="009E38D7" w:rsidRDefault="0021200B" w:rsidP="00EC442E">
      <w:pPr>
        <w:spacing w:line="276" w:lineRule="auto"/>
        <w:ind w:right="20" w:firstLine="1"/>
        <w:jc w:val="both"/>
        <w:rPr>
          <w:sz w:val="24"/>
          <w:szCs w:val="24"/>
        </w:rPr>
      </w:pPr>
      <w:r w:rsidRPr="009E38D7">
        <w:rPr>
          <w:rFonts w:eastAsia="Times New Roman"/>
          <w:sz w:val="24"/>
          <w:szCs w:val="24"/>
        </w:rPr>
        <w:t>5.3.</w:t>
      </w:r>
      <w:r w:rsidR="008048B7">
        <w:rPr>
          <w:rFonts w:eastAsia="Times New Roman"/>
          <w:sz w:val="24"/>
          <w:szCs w:val="24"/>
        </w:rPr>
        <w:t>9</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14:paraId="73C019D4"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5.3.</w:t>
      </w:r>
      <w:r w:rsidR="008048B7">
        <w:rPr>
          <w:rFonts w:eastAsia="Times New Roman"/>
          <w:sz w:val="24"/>
          <w:szCs w:val="24"/>
        </w:rPr>
        <w:t>10</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14:paraId="2BABC876"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5.3.</w:t>
      </w:r>
      <w:r w:rsidR="008048B7">
        <w:rPr>
          <w:rFonts w:eastAsia="Times New Roman"/>
          <w:sz w:val="24"/>
          <w:szCs w:val="24"/>
        </w:rPr>
        <w:t>11</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14:paraId="783626D0" w14:textId="77777777" w:rsidR="007F58A5" w:rsidRPr="00D74A74" w:rsidRDefault="002D4E1F" w:rsidP="00EC442E">
      <w:pPr>
        <w:pStyle w:val="2"/>
        <w:ind w:firstLine="1"/>
        <w:rPr>
          <w:rFonts w:ascii="Times New Roman" w:hAnsi="Times New Roman" w:cs="Times New Roman"/>
          <w:color w:val="auto"/>
          <w:sz w:val="24"/>
          <w:szCs w:val="24"/>
        </w:rPr>
      </w:pPr>
      <w:bookmarkStart w:id="48" w:name="_Toc124773158"/>
      <w:bookmarkStart w:id="49" w:name="_Toc124841612"/>
      <w:r w:rsidRPr="00D74A74">
        <w:rPr>
          <w:rFonts w:ascii="Times New Roman" w:eastAsia="Times New Roman" w:hAnsi="Times New Roman" w:cs="Times New Roman"/>
          <w:color w:val="auto"/>
          <w:sz w:val="24"/>
          <w:szCs w:val="24"/>
        </w:rPr>
        <w:t>5.4</w:t>
      </w:r>
      <w:r w:rsidRPr="00D74A74">
        <w:rPr>
          <w:rFonts w:ascii="Times New Roman" w:hAnsi="Times New Roman" w:cs="Times New Roman"/>
          <w:color w:val="auto"/>
          <w:sz w:val="24"/>
          <w:szCs w:val="24"/>
        </w:rPr>
        <w:tab/>
      </w:r>
      <w:proofErr w:type="spellStart"/>
      <w:r w:rsidR="000E2D4F" w:rsidRPr="00D74A74">
        <w:rPr>
          <w:rFonts w:ascii="Times New Roman" w:eastAsia="Times New Roman" w:hAnsi="Times New Roman" w:cs="Times New Roman"/>
          <w:color w:val="auto"/>
          <w:sz w:val="24"/>
          <w:szCs w:val="24"/>
        </w:rPr>
        <w:t>Предсменные</w:t>
      </w:r>
      <w:proofErr w:type="spellEnd"/>
      <w:r w:rsidR="000E2D4F" w:rsidRPr="00D74A74">
        <w:rPr>
          <w:rFonts w:ascii="Times New Roman" w:eastAsia="Times New Roman" w:hAnsi="Times New Roman" w:cs="Times New Roman"/>
          <w:color w:val="auto"/>
          <w:sz w:val="24"/>
          <w:szCs w:val="24"/>
        </w:rPr>
        <w:t xml:space="preserve">/предрейсовые и </w:t>
      </w:r>
      <w:proofErr w:type="spellStart"/>
      <w:r w:rsidR="000E2D4F" w:rsidRPr="00D74A74">
        <w:rPr>
          <w:rFonts w:ascii="Times New Roman" w:eastAsia="Times New Roman" w:hAnsi="Times New Roman" w:cs="Times New Roman"/>
          <w:color w:val="auto"/>
          <w:sz w:val="24"/>
          <w:szCs w:val="24"/>
        </w:rPr>
        <w:t>послесменные</w:t>
      </w:r>
      <w:proofErr w:type="spellEnd"/>
      <w:r w:rsidR="000E2D4F" w:rsidRPr="00D74A74">
        <w:rPr>
          <w:rFonts w:ascii="Times New Roman" w:eastAsia="Times New Roman" w:hAnsi="Times New Roman" w:cs="Times New Roman"/>
          <w:color w:val="auto"/>
          <w:sz w:val="24"/>
          <w:szCs w:val="24"/>
        </w:rPr>
        <w:t>/</w:t>
      </w:r>
      <w:r w:rsidRPr="00D74A74">
        <w:rPr>
          <w:rFonts w:ascii="Times New Roman" w:eastAsia="Times New Roman" w:hAnsi="Times New Roman" w:cs="Times New Roman"/>
          <w:color w:val="auto"/>
          <w:sz w:val="24"/>
          <w:szCs w:val="24"/>
        </w:rPr>
        <w:t>послерейсовые медицинские осмотры</w:t>
      </w:r>
      <w:bookmarkEnd w:id="48"/>
      <w:bookmarkEnd w:id="49"/>
    </w:p>
    <w:p w14:paraId="507BF27F" w14:textId="77777777" w:rsidR="007F58A5" w:rsidRPr="007E192A" w:rsidRDefault="007F58A5" w:rsidP="007E192A">
      <w:pPr>
        <w:spacing w:line="271" w:lineRule="auto"/>
        <w:ind w:firstLine="1"/>
        <w:jc w:val="both"/>
        <w:rPr>
          <w:sz w:val="24"/>
          <w:szCs w:val="24"/>
        </w:rPr>
      </w:pPr>
    </w:p>
    <w:p w14:paraId="3E12D292" w14:textId="77777777" w:rsidR="004654A6" w:rsidRPr="00C06BFB" w:rsidRDefault="004654A6" w:rsidP="007E192A">
      <w:pPr>
        <w:spacing w:line="271" w:lineRule="auto"/>
        <w:ind w:firstLine="1"/>
        <w:jc w:val="both"/>
        <w:rPr>
          <w:rFonts w:eastAsia="Times New Roman"/>
          <w:sz w:val="24"/>
          <w:szCs w:val="24"/>
        </w:rPr>
      </w:pPr>
      <w:r w:rsidRPr="007E192A">
        <w:rPr>
          <w:rFonts w:eastAsia="Times New Roman"/>
          <w:sz w:val="24"/>
          <w:szCs w:val="24"/>
        </w:rPr>
        <w:t xml:space="preserve">5.4.1.  </w:t>
      </w:r>
      <w:r w:rsidR="00797BD1">
        <w:rPr>
          <w:rFonts w:eastAsia="Times New Roman"/>
          <w:sz w:val="24"/>
          <w:szCs w:val="24"/>
        </w:rPr>
        <w:t>Водительский состав Общества и/или контрагентов</w:t>
      </w:r>
      <w:r w:rsidRPr="007E192A">
        <w:rPr>
          <w:rFonts w:eastAsia="Times New Roman"/>
          <w:sz w:val="24"/>
          <w:szCs w:val="24"/>
        </w:rPr>
        <w:t xml:space="preserve">, </w:t>
      </w:r>
      <w:r w:rsidR="00436507">
        <w:rPr>
          <w:rFonts w:eastAsia="Times New Roman"/>
          <w:sz w:val="24"/>
          <w:szCs w:val="24"/>
        </w:rPr>
        <w:t xml:space="preserve">фактически задействованный </w:t>
      </w:r>
      <w:r w:rsidR="001C7E79">
        <w:rPr>
          <w:rFonts w:eastAsia="Times New Roman"/>
          <w:sz w:val="24"/>
          <w:szCs w:val="24"/>
        </w:rPr>
        <w:t xml:space="preserve">при выполнении обязательств на месторождениях/лицензионных участках, где расположены </w:t>
      </w:r>
      <w:r w:rsidR="00797BD1">
        <w:rPr>
          <w:rFonts w:eastAsia="Times New Roman"/>
          <w:sz w:val="24"/>
          <w:szCs w:val="24"/>
        </w:rPr>
        <w:t>производственные</w:t>
      </w:r>
      <w:r w:rsidR="001C7E79">
        <w:rPr>
          <w:rFonts w:eastAsia="Times New Roman"/>
          <w:sz w:val="24"/>
          <w:szCs w:val="24"/>
        </w:rPr>
        <w:t xml:space="preserve"> объекты Общества</w:t>
      </w:r>
      <w:r w:rsidR="00797BD1">
        <w:rPr>
          <w:rFonts w:eastAsia="Times New Roman"/>
          <w:sz w:val="24"/>
          <w:szCs w:val="24"/>
        </w:rPr>
        <w:t>,</w:t>
      </w:r>
      <w:r w:rsidR="001C7E79">
        <w:rPr>
          <w:rFonts w:eastAsia="Times New Roman"/>
          <w:sz w:val="24"/>
          <w:szCs w:val="24"/>
        </w:rPr>
        <w:t xml:space="preserve"> с использованием/</w:t>
      </w:r>
      <w:r w:rsidRPr="007E192A">
        <w:rPr>
          <w:rFonts w:eastAsia="Times New Roman"/>
          <w:sz w:val="24"/>
          <w:szCs w:val="24"/>
        </w:rPr>
        <w:t>применением ТС</w:t>
      </w:r>
      <w:r w:rsidRPr="00C06BFB">
        <w:rPr>
          <w:rFonts w:eastAsia="Times New Roman"/>
          <w:sz w:val="24"/>
          <w:szCs w:val="24"/>
        </w:rPr>
        <w:t>, должны ежедневно/</w:t>
      </w:r>
      <w:proofErr w:type="spellStart"/>
      <w:r w:rsidRPr="00C06BFB">
        <w:rPr>
          <w:rFonts w:eastAsia="Times New Roman"/>
          <w:sz w:val="24"/>
          <w:szCs w:val="24"/>
        </w:rPr>
        <w:t>ежесменно</w:t>
      </w:r>
      <w:proofErr w:type="spellEnd"/>
      <w:r w:rsidRPr="00C06BFB">
        <w:rPr>
          <w:rFonts w:eastAsia="Times New Roman"/>
          <w:sz w:val="24"/>
          <w:szCs w:val="24"/>
        </w:rPr>
        <w:t xml:space="preserve"> проходить </w:t>
      </w:r>
      <w:proofErr w:type="spellStart"/>
      <w:r w:rsidRPr="00C06BFB">
        <w:rPr>
          <w:rFonts w:eastAsia="Times New Roman"/>
          <w:sz w:val="24"/>
          <w:szCs w:val="24"/>
        </w:rPr>
        <w:t>предсменные</w:t>
      </w:r>
      <w:proofErr w:type="spellEnd"/>
      <w:r w:rsidRPr="00C06BFB">
        <w:rPr>
          <w:rFonts w:eastAsia="Times New Roman"/>
          <w:sz w:val="24"/>
          <w:szCs w:val="24"/>
        </w:rPr>
        <w:t xml:space="preserve">/ предрейсовые и </w:t>
      </w:r>
      <w:proofErr w:type="spellStart"/>
      <w:r w:rsidRPr="00C06BFB">
        <w:rPr>
          <w:rFonts w:eastAsia="Times New Roman"/>
          <w:sz w:val="24"/>
          <w:szCs w:val="24"/>
        </w:rPr>
        <w:t>послесменные</w:t>
      </w:r>
      <w:proofErr w:type="spellEnd"/>
      <w:r w:rsidRPr="00C06BFB">
        <w:rPr>
          <w:rFonts w:eastAsia="Times New Roman"/>
          <w:sz w:val="24"/>
          <w:szCs w:val="24"/>
        </w:rPr>
        <w:t>/послерейсовые медицинские осмотры</w:t>
      </w:r>
      <w:r w:rsidR="0043639E">
        <w:rPr>
          <w:rFonts w:eastAsia="Times New Roman"/>
          <w:sz w:val="24"/>
          <w:szCs w:val="24"/>
        </w:rPr>
        <w:t xml:space="preserve">, согласно </w:t>
      </w:r>
      <w:r w:rsidR="0043639E" w:rsidRPr="0043639E">
        <w:rPr>
          <w:rFonts w:eastAsia="Times New Roman"/>
          <w:sz w:val="24"/>
          <w:szCs w:val="24"/>
        </w:rPr>
        <w:t>Федеральному закону от 29.12.2022 N 629-ФЗ</w:t>
      </w:r>
      <w:r w:rsidR="0043639E">
        <w:rPr>
          <w:rFonts w:eastAsia="Times New Roman"/>
          <w:sz w:val="24"/>
          <w:szCs w:val="24"/>
        </w:rPr>
        <w:t xml:space="preserve">. </w:t>
      </w:r>
      <w:r w:rsidRPr="00C06BFB">
        <w:rPr>
          <w:rFonts w:eastAsia="Times New Roman"/>
          <w:sz w:val="24"/>
          <w:szCs w:val="24"/>
        </w:rPr>
        <w:t xml:space="preserve">Обязанность по </w:t>
      </w:r>
      <w:r w:rsidR="007E192A" w:rsidRPr="00C06BFB">
        <w:rPr>
          <w:rFonts w:eastAsia="Times New Roman"/>
          <w:sz w:val="24"/>
          <w:szCs w:val="24"/>
        </w:rPr>
        <w:t>обеспечению организации</w:t>
      </w:r>
      <w:r w:rsidRPr="00C06BFB">
        <w:rPr>
          <w:rFonts w:eastAsia="Times New Roman"/>
          <w:sz w:val="24"/>
          <w:szCs w:val="24"/>
        </w:rPr>
        <w:t xml:space="preserve"> и проведению данных медицинских осмотров возлагается на руководителя</w:t>
      </w:r>
      <w:r w:rsidR="007B7F58" w:rsidRPr="00C06BFB">
        <w:rPr>
          <w:rFonts w:eastAsia="Times New Roman"/>
          <w:sz w:val="24"/>
          <w:szCs w:val="24"/>
        </w:rPr>
        <w:t xml:space="preserve"> </w:t>
      </w:r>
      <w:r w:rsidRPr="00C06BFB">
        <w:rPr>
          <w:rFonts w:eastAsia="Times New Roman"/>
          <w:sz w:val="24"/>
          <w:szCs w:val="24"/>
        </w:rPr>
        <w:t xml:space="preserve">Общества или </w:t>
      </w:r>
      <w:r w:rsidR="00921CC1">
        <w:rPr>
          <w:rFonts w:eastAsia="Times New Roman"/>
          <w:sz w:val="24"/>
          <w:szCs w:val="24"/>
        </w:rPr>
        <w:t>контрагента</w:t>
      </w:r>
      <w:r w:rsidRPr="00C06BFB">
        <w:rPr>
          <w:rFonts w:eastAsia="Times New Roman"/>
          <w:sz w:val="24"/>
          <w:szCs w:val="24"/>
        </w:rPr>
        <w:t xml:space="preserve">, </w:t>
      </w:r>
      <w:r w:rsidR="00921CC1" w:rsidRPr="00C06BFB">
        <w:rPr>
          <w:rFonts w:eastAsia="Times New Roman"/>
          <w:sz w:val="24"/>
          <w:szCs w:val="24"/>
        </w:rPr>
        <w:t>привле</w:t>
      </w:r>
      <w:r w:rsidR="00921CC1">
        <w:rPr>
          <w:rFonts w:eastAsia="Times New Roman"/>
          <w:sz w:val="24"/>
          <w:szCs w:val="24"/>
        </w:rPr>
        <w:t xml:space="preserve">ченного </w:t>
      </w:r>
      <w:r w:rsidRPr="00C06BFB">
        <w:rPr>
          <w:rFonts w:eastAsia="Times New Roman"/>
          <w:sz w:val="24"/>
          <w:szCs w:val="24"/>
        </w:rPr>
        <w:t xml:space="preserve">Обществом для </w:t>
      </w:r>
      <w:r w:rsidR="00921CC1">
        <w:rPr>
          <w:rFonts w:eastAsia="Times New Roman"/>
          <w:sz w:val="24"/>
          <w:szCs w:val="24"/>
        </w:rPr>
        <w:t xml:space="preserve">исполнения обязательств </w:t>
      </w:r>
      <w:r w:rsidRPr="00C06BFB">
        <w:rPr>
          <w:rFonts w:eastAsia="Times New Roman"/>
          <w:sz w:val="24"/>
          <w:szCs w:val="24"/>
        </w:rPr>
        <w:t>с применением ТС.</w:t>
      </w:r>
    </w:p>
    <w:p w14:paraId="7324FC1C" w14:textId="77777777" w:rsidR="007F58A5" w:rsidRPr="00C06BFB" w:rsidRDefault="0021200B" w:rsidP="00C06BFB">
      <w:pPr>
        <w:spacing w:line="271" w:lineRule="auto"/>
        <w:ind w:firstLine="1"/>
        <w:jc w:val="both"/>
        <w:rPr>
          <w:sz w:val="24"/>
          <w:szCs w:val="24"/>
        </w:rPr>
      </w:pPr>
      <w:r w:rsidRPr="00C06BFB">
        <w:rPr>
          <w:rFonts w:eastAsia="Times New Roman"/>
          <w:sz w:val="24"/>
          <w:szCs w:val="24"/>
        </w:rPr>
        <w:t>5.4.</w:t>
      </w:r>
      <w:r w:rsidR="004654A6" w:rsidRPr="00C06BFB">
        <w:rPr>
          <w:rFonts w:eastAsia="Times New Roman"/>
          <w:sz w:val="24"/>
          <w:szCs w:val="24"/>
        </w:rPr>
        <w:t>2</w:t>
      </w:r>
      <w:r w:rsidRPr="00C06BFB">
        <w:rPr>
          <w:rFonts w:eastAsia="Times New Roman"/>
          <w:sz w:val="24"/>
          <w:szCs w:val="24"/>
        </w:rPr>
        <w:t>.</w:t>
      </w:r>
      <w:r w:rsidR="002C377E" w:rsidRPr="00C06BFB">
        <w:rPr>
          <w:rFonts w:eastAsia="Times New Roman"/>
          <w:sz w:val="24"/>
          <w:szCs w:val="24"/>
        </w:rPr>
        <w:t xml:space="preserve"> </w:t>
      </w:r>
      <w:r w:rsidR="002D4E1F" w:rsidRPr="00C06BFB">
        <w:rPr>
          <w:rFonts w:eastAsia="Times New Roman"/>
          <w:sz w:val="24"/>
          <w:szCs w:val="24"/>
        </w:rPr>
        <w:t>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здоровья водителя и пассажиров.</w:t>
      </w:r>
    </w:p>
    <w:p w14:paraId="6CE8AC8A" w14:textId="77777777" w:rsidR="007F58A5" w:rsidRPr="007E192A" w:rsidRDefault="002D4E1F" w:rsidP="007E192A">
      <w:pPr>
        <w:tabs>
          <w:tab w:val="left" w:pos="1121"/>
        </w:tabs>
        <w:spacing w:line="271" w:lineRule="auto"/>
        <w:ind w:firstLine="1"/>
        <w:jc w:val="both"/>
        <w:rPr>
          <w:sz w:val="24"/>
          <w:szCs w:val="24"/>
        </w:rPr>
      </w:pPr>
      <w:r w:rsidRPr="007E192A">
        <w:rPr>
          <w:rFonts w:eastAsia="Times New Roman"/>
          <w:sz w:val="24"/>
          <w:szCs w:val="24"/>
        </w:rPr>
        <w:t>5.4.3</w:t>
      </w:r>
      <w:r w:rsidR="0021200B" w:rsidRPr="007E192A">
        <w:rPr>
          <w:sz w:val="24"/>
          <w:szCs w:val="24"/>
        </w:rPr>
        <w:t>.</w:t>
      </w:r>
      <w:r w:rsidR="002F2B75" w:rsidRPr="007E192A">
        <w:rPr>
          <w:sz w:val="24"/>
          <w:szCs w:val="24"/>
        </w:rPr>
        <w:t xml:space="preserve"> </w:t>
      </w:r>
      <w:r w:rsidRPr="007E192A">
        <w:rPr>
          <w:rFonts w:eastAsia="Times New Roman"/>
          <w:sz w:val="24"/>
          <w:szCs w:val="24"/>
        </w:rPr>
        <w:t xml:space="preserve">При </w:t>
      </w:r>
      <w:proofErr w:type="spellStart"/>
      <w:r w:rsidR="006A7FFD" w:rsidRPr="007E192A">
        <w:rPr>
          <w:rFonts w:eastAsia="Times New Roman"/>
          <w:sz w:val="24"/>
          <w:szCs w:val="24"/>
        </w:rPr>
        <w:t>предсменном</w:t>
      </w:r>
      <w:proofErr w:type="spellEnd"/>
      <w:r w:rsidR="006A7FFD" w:rsidRPr="007E192A">
        <w:rPr>
          <w:rFonts w:eastAsia="Times New Roman"/>
          <w:sz w:val="24"/>
          <w:szCs w:val="24"/>
        </w:rPr>
        <w:t>/</w:t>
      </w:r>
      <w:r w:rsidRPr="007E192A">
        <w:rPr>
          <w:rFonts w:eastAsia="Times New Roman"/>
          <w:sz w:val="24"/>
          <w:szCs w:val="24"/>
        </w:rPr>
        <w:t xml:space="preserve">предрейсовом и </w:t>
      </w:r>
      <w:proofErr w:type="spellStart"/>
      <w:r w:rsidR="006A7FFD" w:rsidRPr="007E192A">
        <w:rPr>
          <w:rFonts w:eastAsia="Times New Roman"/>
          <w:sz w:val="24"/>
          <w:szCs w:val="24"/>
        </w:rPr>
        <w:t>послесменном</w:t>
      </w:r>
      <w:proofErr w:type="spellEnd"/>
      <w:r w:rsidR="006A7FFD" w:rsidRPr="007E192A">
        <w:rPr>
          <w:rFonts w:eastAsia="Times New Roman"/>
          <w:sz w:val="24"/>
          <w:szCs w:val="24"/>
        </w:rPr>
        <w:t>/</w:t>
      </w:r>
      <w:r w:rsidRPr="007E192A">
        <w:rPr>
          <w:rFonts w:eastAsia="Times New Roman"/>
          <w:sz w:val="24"/>
          <w:szCs w:val="24"/>
        </w:rPr>
        <w:t>послерейсовом медицинском осмотре проводится:</w:t>
      </w:r>
    </w:p>
    <w:p w14:paraId="35301967" w14:textId="77777777" w:rsidR="0021200B" w:rsidRPr="007E192A" w:rsidRDefault="002D4E1F" w:rsidP="005A473E">
      <w:pPr>
        <w:numPr>
          <w:ilvl w:val="0"/>
          <w:numId w:val="19"/>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 xml:space="preserve">сбор жалоб, визуальный осмотр, осмотр видимых слизистых и кожных покровов, общая </w:t>
      </w:r>
    </w:p>
    <w:p w14:paraId="114B5438" w14:textId="77777777" w:rsidR="007F58A5" w:rsidRPr="007E192A" w:rsidRDefault="002D4E1F" w:rsidP="007E192A">
      <w:p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термометрия, измерение артериального давления на периферических артериях, исследование пульса;</w:t>
      </w:r>
    </w:p>
    <w:p w14:paraId="11EAACFB" w14:textId="77777777" w:rsidR="007F58A5" w:rsidRPr="007E192A" w:rsidRDefault="00341091" w:rsidP="005A473E">
      <w:pPr>
        <w:numPr>
          <w:ilvl w:val="0"/>
          <w:numId w:val="19"/>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в</w:t>
      </w:r>
      <w:r w:rsidR="002D4E1F" w:rsidRPr="007E192A">
        <w:rPr>
          <w:rFonts w:eastAsia="Times New Roman"/>
          <w:sz w:val="24"/>
          <w:szCs w:val="24"/>
        </w:rPr>
        <w:t>ыявление приз</w:t>
      </w:r>
      <w:r w:rsidR="0021200B" w:rsidRPr="007E192A">
        <w:rPr>
          <w:rFonts w:eastAsia="Times New Roman"/>
          <w:sz w:val="24"/>
          <w:szCs w:val="24"/>
        </w:rPr>
        <w:t xml:space="preserve">наков алкогольного опьянения </w:t>
      </w:r>
      <w:proofErr w:type="gramStart"/>
      <w:r w:rsidR="0021200B" w:rsidRPr="007E192A">
        <w:rPr>
          <w:rFonts w:eastAsia="Times New Roman"/>
          <w:sz w:val="24"/>
          <w:szCs w:val="24"/>
        </w:rPr>
        <w:t>во</w:t>
      </w:r>
      <w:r w:rsidRPr="007E192A">
        <w:rPr>
          <w:rFonts w:eastAsia="Times New Roman"/>
          <w:sz w:val="24"/>
          <w:szCs w:val="24"/>
        </w:rPr>
        <w:t xml:space="preserve"> </w:t>
      </w:r>
      <w:r w:rsidR="002D4E1F" w:rsidRPr="007E192A">
        <w:rPr>
          <w:rFonts w:eastAsia="Times New Roman"/>
          <w:sz w:val="24"/>
          <w:szCs w:val="24"/>
        </w:rPr>
        <w:t>время</w:t>
      </w:r>
      <w:proofErr w:type="gramEnd"/>
      <w:r w:rsidR="002D4E1F" w:rsidRPr="007E192A">
        <w:rPr>
          <w:rFonts w:eastAsia="Times New Roman"/>
          <w:sz w:val="24"/>
          <w:szCs w:val="24"/>
        </w:rPr>
        <w:t xml:space="preserve"> предрейсового медицинского осмотра</w:t>
      </w:r>
      <w:r w:rsidRPr="007E192A">
        <w:rPr>
          <w:rFonts w:eastAsia="Times New Roman"/>
          <w:sz w:val="24"/>
          <w:szCs w:val="24"/>
        </w:rPr>
        <w:t>,</w:t>
      </w:r>
      <w:r w:rsidR="002D4E1F" w:rsidRPr="007E192A">
        <w:rPr>
          <w:rFonts w:eastAsia="Times New Roman"/>
          <w:sz w:val="24"/>
          <w:szCs w:val="24"/>
        </w:rPr>
        <w:t xml:space="preserve"> признаков употребления водителем алкоголя проводится с использованием алко</w:t>
      </w:r>
      <w:r w:rsidR="00130A31" w:rsidRPr="007E192A">
        <w:rPr>
          <w:rFonts w:eastAsia="Times New Roman"/>
          <w:sz w:val="24"/>
          <w:szCs w:val="24"/>
        </w:rPr>
        <w:t>тестера</w:t>
      </w:r>
      <w:r w:rsidR="002D4E1F" w:rsidRPr="007E192A">
        <w:rPr>
          <w:rFonts w:eastAsia="Times New Roman"/>
          <w:sz w:val="24"/>
          <w:szCs w:val="24"/>
        </w:rPr>
        <w:t xml:space="preserve"> с количественным </w:t>
      </w:r>
      <w:r w:rsidR="00CF1F51" w:rsidRPr="007E192A">
        <w:rPr>
          <w:rFonts w:eastAsia="Times New Roman"/>
          <w:sz w:val="24"/>
          <w:szCs w:val="24"/>
        </w:rPr>
        <w:t>определением алкоголя</w:t>
      </w:r>
      <w:r w:rsidR="002D4E1F" w:rsidRPr="007E192A">
        <w:rPr>
          <w:rFonts w:eastAsia="Times New Roman"/>
          <w:sz w:val="24"/>
          <w:szCs w:val="24"/>
        </w:rPr>
        <w:t xml:space="preserve"> в выдыхаемом воздухе.</w:t>
      </w:r>
    </w:p>
    <w:p w14:paraId="72FADB58" w14:textId="77777777" w:rsidR="007F58A5" w:rsidRPr="007E192A" w:rsidRDefault="00E331BE" w:rsidP="007E192A">
      <w:pPr>
        <w:spacing w:line="271" w:lineRule="auto"/>
        <w:ind w:firstLine="1"/>
        <w:jc w:val="both"/>
        <w:rPr>
          <w:sz w:val="24"/>
          <w:szCs w:val="24"/>
        </w:rPr>
      </w:pPr>
      <w:r w:rsidRPr="007E192A">
        <w:rPr>
          <w:rFonts w:eastAsia="Times New Roman"/>
          <w:sz w:val="24"/>
          <w:szCs w:val="24"/>
        </w:rPr>
        <w:lastRenderedPageBreak/>
        <w:t xml:space="preserve">5.4.4. </w:t>
      </w:r>
      <w:r w:rsidR="002D4E1F" w:rsidRPr="007E192A">
        <w:rPr>
          <w:rFonts w:eastAsia="Times New Roman"/>
          <w:sz w:val="24"/>
          <w:szCs w:val="24"/>
        </w:rPr>
        <w:t>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14:paraId="1CBDA7B9" w14:textId="77777777" w:rsidR="007F58A5" w:rsidRPr="007E192A" w:rsidRDefault="00E331BE" w:rsidP="007E192A">
      <w:pPr>
        <w:spacing w:line="271" w:lineRule="auto"/>
        <w:ind w:firstLine="1"/>
        <w:jc w:val="both"/>
        <w:rPr>
          <w:sz w:val="24"/>
          <w:szCs w:val="24"/>
        </w:rPr>
      </w:pPr>
      <w:r w:rsidRPr="007E192A">
        <w:rPr>
          <w:rFonts w:eastAsia="Times New Roman"/>
          <w:sz w:val="24"/>
          <w:szCs w:val="24"/>
        </w:rPr>
        <w:t>5.4.5.</w:t>
      </w:r>
      <w:r w:rsidR="00F156C6" w:rsidRPr="007E192A">
        <w:rPr>
          <w:rFonts w:eastAsia="Times New Roman"/>
          <w:sz w:val="24"/>
          <w:szCs w:val="24"/>
        </w:rPr>
        <w:t xml:space="preserve"> </w:t>
      </w:r>
      <w:r w:rsidR="00A4165E" w:rsidRPr="007E192A">
        <w:rPr>
          <w:rFonts w:eastAsia="Times New Roman"/>
          <w:sz w:val="24"/>
          <w:szCs w:val="24"/>
        </w:rPr>
        <w:t xml:space="preserve"> </w:t>
      </w:r>
      <w:r w:rsidR="002D4E1F" w:rsidRPr="007E192A">
        <w:rPr>
          <w:rFonts w:eastAsia="Times New Roman"/>
          <w:sz w:val="24"/>
          <w:szCs w:val="24"/>
        </w:rPr>
        <w:t>При наличии признаков опьянения, а также отказа обследуемого лица от освидетельствования, аппаратного либо тестового исследования</w:t>
      </w:r>
      <w:r w:rsidR="00491D05">
        <w:rPr>
          <w:rFonts w:eastAsia="Times New Roman"/>
          <w:sz w:val="24"/>
          <w:szCs w:val="24"/>
        </w:rPr>
        <w:t xml:space="preserve"> лицами, назначенными ответственными за осуществление работ на объектах Общества</w:t>
      </w:r>
      <w:r w:rsidR="00491D05">
        <w:rPr>
          <w:rStyle w:val="af1"/>
        </w:rPr>
        <w:t xml:space="preserve">, </w:t>
      </w:r>
      <w:r w:rsidR="002D4E1F" w:rsidRPr="007E192A">
        <w:rPr>
          <w:rFonts w:eastAsia="Times New Roman"/>
          <w:sz w:val="24"/>
          <w:szCs w:val="24"/>
        </w:rPr>
        <w:t>с</w:t>
      </w:r>
      <w:r w:rsidR="00491D05">
        <w:rPr>
          <w:rFonts w:eastAsia="Times New Roman"/>
          <w:sz w:val="24"/>
          <w:szCs w:val="24"/>
        </w:rPr>
        <w:t>ос</w:t>
      </w:r>
      <w:r w:rsidR="002D4E1F" w:rsidRPr="007E192A">
        <w:rPr>
          <w:rFonts w:eastAsia="Times New Roman"/>
          <w:sz w:val="24"/>
          <w:szCs w:val="24"/>
        </w:rPr>
        <w:t>тавляется акт о появлении работника на рабочем месте в</w:t>
      </w:r>
      <w:r w:rsidR="00F156C6" w:rsidRPr="007E192A">
        <w:rPr>
          <w:rFonts w:eastAsia="Times New Roman"/>
          <w:sz w:val="24"/>
          <w:szCs w:val="24"/>
        </w:rPr>
        <w:t xml:space="preserve"> </w:t>
      </w:r>
      <w:r w:rsidR="002D4E1F" w:rsidRPr="007E192A">
        <w:rPr>
          <w:rFonts w:eastAsia="Times New Roman"/>
          <w:sz w:val="24"/>
          <w:szCs w:val="24"/>
        </w:rPr>
        <w:t>нетрезвом состоянии.</w:t>
      </w:r>
    </w:p>
    <w:p w14:paraId="32D81549" w14:textId="77777777" w:rsidR="007F58A5" w:rsidRPr="007E192A" w:rsidRDefault="002D4E1F" w:rsidP="007E192A">
      <w:pPr>
        <w:tabs>
          <w:tab w:val="left" w:pos="1121"/>
        </w:tabs>
        <w:spacing w:line="271" w:lineRule="auto"/>
        <w:ind w:firstLine="1"/>
        <w:jc w:val="both"/>
        <w:rPr>
          <w:sz w:val="24"/>
          <w:szCs w:val="24"/>
        </w:rPr>
      </w:pPr>
      <w:r w:rsidRPr="007E192A">
        <w:rPr>
          <w:rFonts w:eastAsia="Times New Roman"/>
          <w:sz w:val="24"/>
          <w:szCs w:val="24"/>
        </w:rPr>
        <w:t>5.4.6</w:t>
      </w:r>
      <w:r w:rsidR="00E331BE" w:rsidRPr="007E192A">
        <w:rPr>
          <w:sz w:val="24"/>
          <w:szCs w:val="24"/>
        </w:rPr>
        <w:t xml:space="preserve">. </w:t>
      </w:r>
      <w:r w:rsidR="00A4165E" w:rsidRPr="007E192A">
        <w:rPr>
          <w:sz w:val="24"/>
          <w:szCs w:val="24"/>
        </w:rPr>
        <w:t xml:space="preserve">  </w:t>
      </w:r>
      <w:r w:rsidRPr="007E192A">
        <w:rPr>
          <w:rFonts w:eastAsia="Times New Roman"/>
          <w:sz w:val="24"/>
          <w:szCs w:val="24"/>
        </w:rPr>
        <w:t>Водители не допускаются к управлению автомобилем в следующих случаях:</w:t>
      </w:r>
    </w:p>
    <w:p w14:paraId="26B56A63" w14:textId="77777777" w:rsidR="00A8579E" w:rsidRPr="007E192A" w:rsidRDefault="00BB2377" w:rsidP="005A473E">
      <w:pPr>
        <w:numPr>
          <w:ilvl w:val="0"/>
          <w:numId w:val="31"/>
        </w:numPr>
        <w:tabs>
          <w:tab w:val="left" w:pos="561"/>
        </w:tabs>
        <w:spacing w:line="271" w:lineRule="auto"/>
        <w:ind w:firstLine="1"/>
        <w:jc w:val="both"/>
        <w:rPr>
          <w:rFonts w:eastAsia="Symbol"/>
          <w:sz w:val="24"/>
          <w:szCs w:val="24"/>
        </w:rPr>
      </w:pPr>
      <w:r w:rsidRPr="007E192A">
        <w:rPr>
          <w:rFonts w:eastAsia="Symbol"/>
          <w:sz w:val="24"/>
          <w:szCs w:val="24"/>
        </w:rPr>
        <w:t xml:space="preserve">в случае </w:t>
      </w:r>
      <w:r w:rsidR="00A8579E" w:rsidRPr="007E192A">
        <w:rPr>
          <w:rFonts w:eastAsia="Symbol"/>
          <w:sz w:val="24"/>
          <w:szCs w:val="24"/>
        </w:rPr>
        <w:t xml:space="preserve">обнаружения при допуске к управлению </w:t>
      </w:r>
      <w:r w:rsidRPr="007E192A">
        <w:rPr>
          <w:rFonts w:eastAsia="Symbol"/>
          <w:sz w:val="24"/>
          <w:szCs w:val="24"/>
        </w:rPr>
        <w:t xml:space="preserve">транспортным средством отсутствия права </w:t>
      </w:r>
      <w:r w:rsidR="00A8579E" w:rsidRPr="007E192A">
        <w:rPr>
          <w:rFonts w:eastAsia="Symbol"/>
          <w:sz w:val="24"/>
          <w:szCs w:val="24"/>
        </w:rPr>
        <w:t>управления</w:t>
      </w:r>
      <w:r w:rsidRPr="007E192A">
        <w:rPr>
          <w:rFonts w:eastAsia="Symbol"/>
          <w:sz w:val="24"/>
          <w:szCs w:val="24"/>
        </w:rPr>
        <w:t xml:space="preserve"> </w:t>
      </w:r>
      <w:r w:rsidR="00A8579E" w:rsidRPr="007E192A">
        <w:rPr>
          <w:rFonts w:eastAsia="Symbol"/>
          <w:sz w:val="24"/>
          <w:szCs w:val="24"/>
        </w:rPr>
        <w:t>транспортным средством (водительских прав);</w:t>
      </w:r>
    </w:p>
    <w:p w14:paraId="18BF1BC7" w14:textId="77777777" w:rsidR="007F58A5" w:rsidRPr="007E192A" w:rsidRDefault="002D4E1F" w:rsidP="005A473E">
      <w:pPr>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повышения/ снижения частоты сердечных сокра</w:t>
      </w:r>
      <w:r w:rsidR="00E331BE" w:rsidRPr="007E192A">
        <w:rPr>
          <w:rFonts w:eastAsia="Times New Roman"/>
          <w:sz w:val="24"/>
          <w:szCs w:val="24"/>
        </w:rPr>
        <w:t>щений и изменений артериального</w:t>
      </w:r>
      <w:r w:rsidR="00CF1F51" w:rsidRPr="007E192A">
        <w:rPr>
          <w:rFonts w:eastAsia="Times New Roman"/>
          <w:sz w:val="24"/>
          <w:szCs w:val="24"/>
        </w:rPr>
        <w:t xml:space="preserve"> </w:t>
      </w:r>
      <w:r w:rsidRPr="007E192A">
        <w:rPr>
          <w:rFonts w:eastAsia="Times New Roman"/>
          <w:sz w:val="24"/>
          <w:szCs w:val="24"/>
        </w:rPr>
        <w:t>давления выше или ниже уровней, характерных для осматриваемого водителя;</w:t>
      </w:r>
    </w:p>
    <w:p w14:paraId="76996387" w14:textId="77777777" w:rsidR="007F58A5" w:rsidRPr="007E192A" w:rsidRDefault="002D4E1F" w:rsidP="005A473E">
      <w:pPr>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при положительной пробе на алкоголь, на другие пси</w:t>
      </w:r>
      <w:r w:rsidR="00E331BE" w:rsidRPr="007E192A">
        <w:rPr>
          <w:rFonts w:eastAsia="Times New Roman"/>
          <w:sz w:val="24"/>
          <w:szCs w:val="24"/>
        </w:rPr>
        <w:t>хоактивные вещества и наркотики</w:t>
      </w:r>
      <w:r w:rsidR="00CF1F51" w:rsidRPr="007E192A">
        <w:rPr>
          <w:rFonts w:eastAsia="Times New Roman"/>
          <w:sz w:val="24"/>
          <w:szCs w:val="24"/>
        </w:rPr>
        <w:t xml:space="preserve"> </w:t>
      </w:r>
      <w:r w:rsidRPr="007E192A">
        <w:rPr>
          <w:rFonts w:eastAsia="Times New Roman"/>
          <w:sz w:val="24"/>
          <w:szCs w:val="24"/>
        </w:rPr>
        <w:t>в выдыхаемом воздухе или биологических субстратах;</w:t>
      </w:r>
    </w:p>
    <w:p w14:paraId="758C21C2" w14:textId="77777777" w:rsidR="007F58A5" w:rsidRPr="007E192A" w:rsidRDefault="002D4E1F" w:rsidP="005A473E">
      <w:pPr>
        <w:widowControl w:val="0"/>
        <w:numPr>
          <w:ilvl w:val="0"/>
          <w:numId w:val="31"/>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наличие симптомов острого заболевания или обос</w:t>
      </w:r>
      <w:r w:rsidR="00E331BE" w:rsidRPr="007E192A">
        <w:rPr>
          <w:rFonts w:eastAsia="Times New Roman"/>
          <w:sz w:val="24"/>
          <w:szCs w:val="24"/>
        </w:rPr>
        <w:t>трения хронического заболевания</w:t>
      </w:r>
      <w:r w:rsidR="00CF1F51" w:rsidRPr="007E192A">
        <w:rPr>
          <w:rFonts w:eastAsia="Times New Roman"/>
          <w:sz w:val="24"/>
          <w:szCs w:val="24"/>
        </w:rPr>
        <w:t xml:space="preserve"> </w:t>
      </w:r>
      <w:r w:rsidRPr="007E192A">
        <w:rPr>
          <w:rFonts w:eastAsia="Times New Roman"/>
          <w:sz w:val="24"/>
          <w:szCs w:val="24"/>
        </w:rPr>
        <w:t>(повышение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грудной или брюшной полости и т.п.);</w:t>
      </w:r>
    </w:p>
    <w:p w14:paraId="1BF80916" w14:textId="77777777" w:rsidR="00CF1F51" w:rsidRPr="007E192A" w:rsidRDefault="002D4E1F" w:rsidP="005A473E">
      <w:pPr>
        <w:widowControl w:val="0"/>
        <w:numPr>
          <w:ilvl w:val="0"/>
          <w:numId w:val="31"/>
        </w:numPr>
        <w:tabs>
          <w:tab w:val="left" w:pos="561"/>
        </w:tabs>
        <w:spacing w:line="271" w:lineRule="auto"/>
        <w:ind w:firstLine="1"/>
        <w:jc w:val="both"/>
        <w:rPr>
          <w:sz w:val="24"/>
          <w:szCs w:val="24"/>
        </w:rPr>
      </w:pPr>
      <w:r w:rsidRPr="007E192A">
        <w:rPr>
          <w:rFonts w:eastAsia="Times New Roman"/>
          <w:sz w:val="24"/>
          <w:szCs w:val="24"/>
        </w:rPr>
        <w:t>при выявлении признаков воздействия лекарственных или иных веществ, отрицательн</w:t>
      </w:r>
      <w:r w:rsidR="00E331BE" w:rsidRPr="007E192A">
        <w:rPr>
          <w:rFonts w:eastAsia="Times New Roman"/>
          <w:sz w:val="24"/>
          <w:szCs w:val="24"/>
        </w:rPr>
        <w:t>о</w:t>
      </w:r>
      <w:r w:rsidR="00CF1F51" w:rsidRPr="007E192A">
        <w:rPr>
          <w:rFonts w:eastAsia="Times New Roman"/>
          <w:sz w:val="24"/>
          <w:szCs w:val="24"/>
        </w:rPr>
        <w:t xml:space="preserve"> </w:t>
      </w:r>
      <w:r w:rsidRPr="007E192A">
        <w:rPr>
          <w:rFonts w:eastAsia="Times New Roman"/>
          <w:sz w:val="24"/>
          <w:szCs w:val="24"/>
        </w:rPr>
        <w:t>влияющих на работоспособность водителя;</w:t>
      </w:r>
    </w:p>
    <w:p w14:paraId="15816357" w14:textId="77777777" w:rsidR="007F58A5" w:rsidRPr="007E192A" w:rsidRDefault="002D4E1F" w:rsidP="005A473E">
      <w:pPr>
        <w:widowControl w:val="0"/>
        <w:numPr>
          <w:ilvl w:val="0"/>
          <w:numId w:val="31"/>
        </w:numPr>
        <w:tabs>
          <w:tab w:val="left" w:pos="561"/>
        </w:tabs>
        <w:spacing w:line="271" w:lineRule="auto"/>
        <w:ind w:firstLine="1"/>
        <w:jc w:val="both"/>
        <w:rPr>
          <w:sz w:val="24"/>
          <w:szCs w:val="24"/>
        </w:rPr>
      </w:pPr>
      <w:r w:rsidRPr="007E192A">
        <w:rPr>
          <w:rFonts w:eastAsia="Times New Roman"/>
          <w:sz w:val="24"/>
          <w:szCs w:val="24"/>
        </w:rPr>
        <w:t>иные случаи, которые могут повлиять на безопасность поездки (усталость, стресс и</w:t>
      </w:r>
      <w:r w:rsidR="00497939" w:rsidRPr="007E192A">
        <w:rPr>
          <w:rFonts w:eastAsia="Times New Roman"/>
          <w:sz w:val="24"/>
          <w:szCs w:val="24"/>
        </w:rPr>
        <w:t xml:space="preserve"> </w:t>
      </w:r>
      <w:r w:rsidRPr="007E192A">
        <w:rPr>
          <w:rFonts w:eastAsia="Times New Roman"/>
          <w:sz w:val="24"/>
          <w:szCs w:val="24"/>
        </w:rPr>
        <w:t>т.п.).</w:t>
      </w:r>
      <w:r w:rsidR="00B551E2" w:rsidRPr="007E192A">
        <w:rPr>
          <w:rFonts w:eastAsia="Times New Roman"/>
          <w:sz w:val="24"/>
          <w:szCs w:val="24"/>
        </w:rPr>
        <w:t xml:space="preserve"> </w:t>
      </w:r>
    </w:p>
    <w:p w14:paraId="1FCCCBFC"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5.</w:t>
      </w:r>
      <w:r w:rsidR="00A4165E" w:rsidRPr="007E192A">
        <w:rPr>
          <w:sz w:val="24"/>
          <w:szCs w:val="24"/>
        </w:rPr>
        <w:t>4</w:t>
      </w:r>
      <w:r w:rsidRPr="007E192A">
        <w:rPr>
          <w:sz w:val="24"/>
          <w:szCs w:val="24"/>
        </w:rPr>
        <w:t>.</w:t>
      </w:r>
      <w:r w:rsidR="00A4165E" w:rsidRPr="007E192A">
        <w:rPr>
          <w:sz w:val="24"/>
          <w:szCs w:val="24"/>
        </w:rPr>
        <w:t>7</w:t>
      </w:r>
      <w:r w:rsidRPr="007E192A">
        <w:rPr>
          <w:sz w:val="24"/>
          <w:szCs w:val="24"/>
        </w:rPr>
        <w:t xml:space="preserve"> </w:t>
      </w:r>
      <w:r w:rsidR="00A4165E" w:rsidRPr="007E192A">
        <w:rPr>
          <w:sz w:val="24"/>
          <w:szCs w:val="24"/>
        </w:rPr>
        <w:t xml:space="preserve">  </w:t>
      </w:r>
      <w:r w:rsidRPr="007E192A">
        <w:rPr>
          <w:sz w:val="24"/>
          <w:szCs w:val="24"/>
        </w:rPr>
        <w:t xml:space="preserve">По результатам прохождения </w:t>
      </w:r>
      <w:proofErr w:type="spellStart"/>
      <w:r w:rsidRPr="007E192A">
        <w:rPr>
          <w:sz w:val="24"/>
          <w:szCs w:val="24"/>
        </w:rPr>
        <w:t>предсменного</w:t>
      </w:r>
      <w:proofErr w:type="spellEnd"/>
      <w:r w:rsidRPr="007E192A">
        <w:rPr>
          <w:sz w:val="24"/>
          <w:szCs w:val="24"/>
        </w:rPr>
        <w:t xml:space="preserve">/предрейсового и </w:t>
      </w:r>
      <w:proofErr w:type="spellStart"/>
      <w:r w:rsidRPr="007E192A">
        <w:rPr>
          <w:sz w:val="24"/>
          <w:szCs w:val="24"/>
        </w:rPr>
        <w:t>послесменного</w:t>
      </w:r>
      <w:proofErr w:type="spellEnd"/>
    </w:p>
    <w:p w14:paraId="0EBA520D" w14:textId="77777777" w:rsidR="006F635A" w:rsidRPr="007E192A" w:rsidRDefault="006F635A" w:rsidP="007E192A">
      <w:pPr>
        <w:widowControl w:val="0"/>
        <w:tabs>
          <w:tab w:val="left" w:pos="561"/>
        </w:tabs>
        <w:spacing w:line="271" w:lineRule="auto"/>
        <w:jc w:val="both"/>
        <w:rPr>
          <w:sz w:val="24"/>
          <w:szCs w:val="24"/>
        </w:rPr>
      </w:pPr>
      <w:r w:rsidRPr="007E192A">
        <w:rPr>
          <w:sz w:val="24"/>
          <w:szCs w:val="24"/>
        </w:rPr>
        <w:t xml:space="preserve">/послерейсового медицинского осмотра, медицинским работником выносится заключение об </w:t>
      </w:r>
    </w:p>
    <w:p w14:paraId="1CEA657C"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 xml:space="preserve">отсутствии/наличии признаков воздействия вредных и/или опасных производственных </w:t>
      </w:r>
    </w:p>
    <w:p w14:paraId="674418B1" w14:textId="77777777" w:rsidR="006F635A" w:rsidRPr="007E192A" w:rsidRDefault="006F635A" w:rsidP="007E192A">
      <w:pPr>
        <w:widowControl w:val="0"/>
        <w:tabs>
          <w:tab w:val="left" w:pos="561"/>
        </w:tabs>
        <w:spacing w:line="271" w:lineRule="auto"/>
        <w:ind w:left="1"/>
        <w:jc w:val="both"/>
        <w:rPr>
          <w:sz w:val="24"/>
          <w:szCs w:val="24"/>
        </w:rPr>
      </w:pPr>
      <w:r w:rsidRPr="007E192A">
        <w:rPr>
          <w:sz w:val="24"/>
          <w:szCs w:val="24"/>
        </w:rPr>
        <w:t>факторов, состояний и заболеваний, препятствующих выполнению трудовых обязанностей.</w:t>
      </w:r>
    </w:p>
    <w:p w14:paraId="3A74258D" w14:textId="77777777" w:rsidR="00A4165E" w:rsidRPr="007E192A" w:rsidRDefault="00A4165E" w:rsidP="007E192A">
      <w:pPr>
        <w:spacing w:line="271" w:lineRule="auto"/>
        <w:ind w:firstLine="1"/>
        <w:jc w:val="both"/>
        <w:rPr>
          <w:sz w:val="24"/>
          <w:szCs w:val="24"/>
        </w:rPr>
      </w:pPr>
      <w:r w:rsidRPr="007E192A">
        <w:rPr>
          <w:rFonts w:eastAsia="Times New Roman"/>
          <w:sz w:val="24"/>
          <w:szCs w:val="24"/>
        </w:rPr>
        <w:t xml:space="preserve">5.4.8.  Результаты проведенных </w:t>
      </w:r>
      <w:bookmarkStart w:id="50" w:name="_Hlk124758337"/>
      <w:proofErr w:type="spellStart"/>
      <w:r w:rsidRPr="007E192A">
        <w:rPr>
          <w:rFonts w:eastAsia="Times New Roman"/>
          <w:sz w:val="24"/>
          <w:szCs w:val="24"/>
        </w:rPr>
        <w:t>предсменных</w:t>
      </w:r>
      <w:proofErr w:type="spellEnd"/>
      <w:r w:rsidRPr="007E192A">
        <w:rPr>
          <w:rFonts w:eastAsia="Times New Roman"/>
          <w:sz w:val="24"/>
          <w:szCs w:val="24"/>
        </w:rPr>
        <w:t xml:space="preserve">/предрейсовых и </w:t>
      </w:r>
      <w:proofErr w:type="spellStart"/>
      <w:r w:rsidRPr="007E192A">
        <w:rPr>
          <w:rFonts w:eastAsia="Times New Roman"/>
          <w:sz w:val="24"/>
          <w:szCs w:val="24"/>
        </w:rPr>
        <w:t>послесменных</w:t>
      </w:r>
      <w:proofErr w:type="spellEnd"/>
      <w:r w:rsidRPr="007E192A">
        <w:rPr>
          <w:rFonts w:eastAsia="Times New Roman"/>
          <w:sz w:val="24"/>
          <w:szCs w:val="24"/>
        </w:rPr>
        <w:t xml:space="preserve">/послерейсовых </w:t>
      </w:r>
      <w:bookmarkEnd w:id="50"/>
      <w:r w:rsidRPr="007E192A">
        <w:rPr>
          <w:rFonts w:eastAsia="Times New Roman"/>
          <w:sz w:val="24"/>
          <w:szCs w:val="24"/>
        </w:rPr>
        <w:t xml:space="preserve">медицинских осмотров вносятся в Журнал регистрации </w:t>
      </w:r>
      <w:proofErr w:type="spellStart"/>
      <w:r w:rsidRPr="007E192A">
        <w:rPr>
          <w:rFonts w:eastAsia="Times New Roman"/>
          <w:sz w:val="24"/>
          <w:szCs w:val="24"/>
        </w:rPr>
        <w:t>предсменных</w:t>
      </w:r>
      <w:proofErr w:type="spellEnd"/>
      <w:r w:rsidRPr="007E192A">
        <w:rPr>
          <w:rFonts w:eastAsia="Times New Roman"/>
          <w:sz w:val="24"/>
          <w:szCs w:val="24"/>
        </w:rPr>
        <w:t xml:space="preserve">/предрейсовых и </w:t>
      </w:r>
      <w:proofErr w:type="spellStart"/>
      <w:r w:rsidRPr="007E192A">
        <w:rPr>
          <w:rFonts w:eastAsia="Times New Roman"/>
          <w:sz w:val="24"/>
          <w:szCs w:val="24"/>
        </w:rPr>
        <w:t>послесменных</w:t>
      </w:r>
      <w:proofErr w:type="spellEnd"/>
      <w:r w:rsidRPr="007E192A">
        <w:rPr>
          <w:rFonts w:eastAsia="Times New Roman"/>
          <w:sz w:val="24"/>
          <w:szCs w:val="24"/>
        </w:rPr>
        <w:t xml:space="preserve">/послерейсовых медицинских осмотров. Журнал ведется на бумажном носителе, страницы которого должны быть прошнурованы, пронумерованы, скреплены печатью </w:t>
      </w:r>
      <w:r w:rsidR="00921CC1">
        <w:rPr>
          <w:rFonts w:eastAsia="Times New Roman"/>
          <w:sz w:val="24"/>
          <w:szCs w:val="24"/>
        </w:rPr>
        <w:t>контрагента</w:t>
      </w:r>
      <w:r w:rsidRPr="007E192A">
        <w:rPr>
          <w:rFonts w:eastAsia="Times New Roman"/>
          <w:sz w:val="24"/>
          <w:szCs w:val="24"/>
        </w:rPr>
        <w:t>.</w:t>
      </w:r>
    </w:p>
    <w:p w14:paraId="14D1779B" w14:textId="77777777" w:rsidR="00A4165E" w:rsidRPr="007E192A" w:rsidRDefault="00A4165E" w:rsidP="007E192A">
      <w:pPr>
        <w:tabs>
          <w:tab w:val="left" w:pos="1121"/>
        </w:tabs>
        <w:spacing w:line="271" w:lineRule="auto"/>
        <w:ind w:firstLine="1"/>
        <w:jc w:val="both"/>
        <w:rPr>
          <w:sz w:val="24"/>
          <w:szCs w:val="24"/>
        </w:rPr>
      </w:pPr>
      <w:r w:rsidRPr="007E192A">
        <w:rPr>
          <w:rFonts w:eastAsia="Times New Roman"/>
          <w:sz w:val="24"/>
          <w:szCs w:val="24"/>
        </w:rPr>
        <w:t>5.4.9.</w:t>
      </w:r>
      <w:r w:rsidRPr="007E192A">
        <w:rPr>
          <w:sz w:val="24"/>
          <w:szCs w:val="24"/>
        </w:rPr>
        <w:t xml:space="preserve">    </w:t>
      </w:r>
      <w:r w:rsidRPr="007E192A">
        <w:rPr>
          <w:rFonts w:eastAsia="Times New Roman"/>
          <w:sz w:val="24"/>
          <w:szCs w:val="24"/>
        </w:rPr>
        <w:t>В журналах указывается следующая информация о работнике:</w:t>
      </w:r>
    </w:p>
    <w:p w14:paraId="42E61F91"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дата и время проведения медицинского осмотра;</w:t>
      </w:r>
    </w:p>
    <w:p w14:paraId="1155E89A"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фамилия, имя, отчество работника;</w:t>
      </w:r>
    </w:p>
    <w:p w14:paraId="27C91724"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пол работника;</w:t>
      </w:r>
    </w:p>
    <w:p w14:paraId="68898695"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дата рождения работника;</w:t>
      </w:r>
    </w:p>
    <w:p w14:paraId="7EFCFF68"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результаты исследований;</w:t>
      </w:r>
    </w:p>
    <w:p w14:paraId="4ADF2D98"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заключение о результатах медицинских осмотров;</w:t>
      </w:r>
    </w:p>
    <w:p w14:paraId="6EE500F3"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подпись медицинского работника с расшифровкой подписи;</w:t>
      </w:r>
    </w:p>
    <w:p w14:paraId="62625739" w14:textId="77777777" w:rsidR="00A4165E" w:rsidRPr="007E192A" w:rsidRDefault="00A4165E" w:rsidP="005A473E">
      <w:pPr>
        <w:numPr>
          <w:ilvl w:val="0"/>
          <w:numId w:val="20"/>
        </w:numPr>
        <w:tabs>
          <w:tab w:val="left" w:pos="561"/>
        </w:tabs>
        <w:spacing w:line="271" w:lineRule="auto"/>
        <w:ind w:firstLine="1"/>
        <w:jc w:val="both"/>
        <w:rPr>
          <w:rFonts w:ascii="Symbol" w:eastAsia="Symbol" w:hAnsi="Symbol" w:cs="Symbol"/>
          <w:sz w:val="24"/>
          <w:szCs w:val="24"/>
        </w:rPr>
      </w:pPr>
      <w:r w:rsidRPr="007E192A">
        <w:rPr>
          <w:rFonts w:eastAsia="Times New Roman"/>
          <w:sz w:val="24"/>
          <w:szCs w:val="24"/>
        </w:rPr>
        <w:t>подпись работника.</w:t>
      </w:r>
    </w:p>
    <w:p w14:paraId="71B903BD" w14:textId="77777777" w:rsidR="007F58A5" w:rsidRPr="007E192A" w:rsidRDefault="00E331BE" w:rsidP="007E192A">
      <w:pPr>
        <w:widowControl w:val="0"/>
        <w:spacing w:line="271" w:lineRule="auto"/>
        <w:ind w:firstLine="1"/>
        <w:jc w:val="both"/>
        <w:rPr>
          <w:sz w:val="24"/>
          <w:szCs w:val="24"/>
        </w:rPr>
      </w:pPr>
      <w:r w:rsidRPr="007E192A">
        <w:rPr>
          <w:rFonts w:eastAsia="Times New Roman"/>
          <w:sz w:val="24"/>
          <w:szCs w:val="24"/>
        </w:rPr>
        <w:t>5.4.</w:t>
      </w:r>
      <w:r w:rsidR="00473119" w:rsidRPr="007E192A">
        <w:rPr>
          <w:rFonts w:eastAsia="Times New Roman"/>
          <w:sz w:val="24"/>
          <w:szCs w:val="24"/>
        </w:rPr>
        <w:t>10</w:t>
      </w:r>
      <w:r w:rsidRPr="007E192A">
        <w:rPr>
          <w:rFonts w:eastAsia="Times New Roman"/>
          <w:sz w:val="24"/>
          <w:szCs w:val="24"/>
        </w:rPr>
        <w:t xml:space="preserve">. </w:t>
      </w:r>
      <w:r w:rsidR="002D4E1F" w:rsidRPr="007E192A">
        <w:rPr>
          <w:rFonts w:eastAsia="Times New Roman"/>
          <w:sz w:val="24"/>
          <w:szCs w:val="24"/>
        </w:rPr>
        <w:t>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ФИО</w:t>
      </w:r>
      <w:r w:rsidR="00865DA8" w:rsidRPr="007E192A">
        <w:rPr>
          <w:rFonts w:eastAsia="Times New Roman"/>
          <w:sz w:val="24"/>
          <w:szCs w:val="24"/>
        </w:rPr>
        <w:t xml:space="preserve"> полностью</w:t>
      </w:r>
      <w:r w:rsidR="002D4E1F" w:rsidRPr="007E192A">
        <w:rPr>
          <w:rFonts w:eastAsia="Times New Roman"/>
          <w:sz w:val="24"/>
          <w:szCs w:val="24"/>
        </w:rPr>
        <w:t>.</w:t>
      </w:r>
    </w:p>
    <w:p w14:paraId="61D1684A" w14:textId="77777777" w:rsidR="007F58A5" w:rsidRPr="007E192A" w:rsidRDefault="006F2DC5" w:rsidP="007E192A">
      <w:pPr>
        <w:spacing w:line="271" w:lineRule="auto"/>
        <w:ind w:firstLine="1"/>
        <w:jc w:val="both"/>
        <w:rPr>
          <w:sz w:val="24"/>
          <w:szCs w:val="24"/>
        </w:rPr>
      </w:pPr>
      <w:r w:rsidRPr="007E192A">
        <w:rPr>
          <w:rFonts w:eastAsia="Times New Roman"/>
          <w:sz w:val="24"/>
          <w:szCs w:val="24"/>
        </w:rPr>
        <w:t>5.</w:t>
      </w:r>
      <w:r w:rsidR="00473119" w:rsidRPr="007E192A">
        <w:rPr>
          <w:rFonts w:eastAsia="Times New Roman"/>
          <w:sz w:val="24"/>
          <w:szCs w:val="24"/>
        </w:rPr>
        <w:t>4</w:t>
      </w:r>
      <w:r w:rsidRPr="007E192A">
        <w:rPr>
          <w:rFonts w:eastAsia="Times New Roman"/>
          <w:sz w:val="24"/>
          <w:szCs w:val="24"/>
        </w:rPr>
        <w:t>.</w:t>
      </w:r>
      <w:r w:rsidR="00473119" w:rsidRPr="007E192A">
        <w:rPr>
          <w:rFonts w:eastAsia="Times New Roman"/>
          <w:sz w:val="24"/>
          <w:szCs w:val="24"/>
        </w:rPr>
        <w:t>11</w:t>
      </w:r>
      <w:r w:rsidRPr="007E192A">
        <w:rPr>
          <w:rFonts w:eastAsia="Times New Roman"/>
          <w:sz w:val="24"/>
          <w:szCs w:val="24"/>
        </w:rPr>
        <w:t>.</w:t>
      </w:r>
      <w:r w:rsidR="00F649DA" w:rsidRPr="007E192A">
        <w:rPr>
          <w:rFonts w:eastAsia="Times New Roman"/>
          <w:sz w:val="24"/>
          <w:szCs w:val="24"/>
        </w:rPr>
        <w:t xml:space="preserve"> </w:t>
      </w:r>
      <w:r w:rsidR="002D4E1F" w:rsidRPr="007E192A">
        <w:rPr>
          <w:rFonts w:eastAsia="Times New Roman"/>
          <w:sz w:val="24"/>
          <w:szCs w:val="24"/>
        </w:rPr>
        <w:t xml:space="preserve">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w:t>
      </w:r>
      <w:r w:rsidR="00491D05">
        <w:rPr>
          <w:rFonts w:eastAsia="Times New Roman"/>
          <w:sz w:val="24"/>
          <w:szCs w:val="24"/>
        </w:rPr>
        <w:t xml:space="preserve">медицинской </w:t>
      </w:r>
      <w:commentRangeStart w:id="51"/>
      <w:r w:rsidR="002D4E1F" w:rsidRPr="007E192A">
        <w:rPr>
          <w:rFonts w:eastAsia="Times New Roman"/>
          <w:sz w:val="24"/>
          <w:szCs w:val="24"/>
        </w:rPr>
        <w:t>организации</w:t>
      </w:r>
      <w:commentRangeEnd w:id="51"/>
      <w:r w:rsidR="006B508A">
        <w:rPr>
          <w:rStyle w:val="af1"/>
        </w:rPr>
        <w:commentReference w:id="51"/>
      </w:r>
      <w:r w:rsidR="002D4E1F" w:rsidRPr="007E192A">
        <w:rPr>
          <w:rFonts w:eastAsia="Times New Roman"/>
          <w:sz w:val="24"/>
          <w:szCs w:val="24"/>
        </w:rPr>
        <w:t>. При недопущении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14:paraId="399AB7D3" w14:textId="77777777" w:rsidR="007F58A5" w:rsidRPr="007E192A" w:rsidRDefault="007F58A5" w:rsidP="007E192A">
      <w:pPr>
        <w:spacing w:line="271" w:lineRule="auto"/>
        <w:ind w:firstLine="1"/>
        <w:jc w:val="both"/>
        <w:rPr>
          <w:sz w:val="24"/>
          <w:szCs w:val="24"/>
        </w:rPr>
      </w:pPr>
    </w:p>
    <w:p w14:paraId="7F8AE46D" w14:textId="77777777" w:rsidR="007F58A5" w:rsidRPr="007E192A" w:rsidRDefault="00A621E2" w:rsidP="007E192A">
      <w:pPr>
        <w:spacing w:line="271" w:lineRule="auto"/>
        <w:ind w:firstLine="1"/>
        <w:jc w:val="both"/>
        <w:rPr>
          <w:sz w:val="24"/>
          <w:szCs w:val="24"/>
        </w:rPr>
      </w:pPr>
      <w:r w:rsidRPr="007E192A">
        <w:rPr>
          <w:rFonts w:eastAsia="Times New Roman"/>
          <w:sz w:val="24"/>
          <w:szCs w:val="24"/>
        </w:rPr>
        <w:t>5.4.1</w:t>
      </w:r>
      <w:r w:rsidR="00473119" w:rsidRPr="007E192A">
        <w:rPr>
          <w:rFonts w:eastAsia="Times New Roman"/>
          <w:sz w:val="24"/>
          <w:szCs w:val="24"/>
        </w:rPr>
        <w:t>2</w:t>
      </w:r>
      <w:r w:rsidRPr="007E192A">
        <w:rPr>
          <w:rFonts w:eastAsia="Times New Roman"/>
          <w:sz w:val="24"/>
          <w:szCs w:val="24"/>
        </w:rPr>
        <w:t>.</w:t>
      </w:r>
      <w:r w:rsidR="00F649DA" w:rsidRPr="007E192A">
        <w:rPr>
          <w:rFonts w:eastAsia="Times New Roman"/>
          <w:sz w:val="24"/>
          <w:szCs w:val="24"/>
        </w:rPr>
        <w:t xml:space="preserve"> </w:t>
      </w:r>
      <w:r w:rsidR="002D4E1F" w:rsidRPr="007E192A">
        <w:rPr>
          <w:rFonts w:eastAsia="Times New Roman"/>
          <w:sz w:val="24"/>
          <w:szCs w:val="24"/>
        </w:rPr>
        <w:t>При командировании</w:t>
      </w:r>
      <w:r w:rsidR="00865DA8" w:rsidRPr="007E192A">
        <w:rPr>
          <w:rFonts w:eastAsia="Times New Roman"/>
          <w:sz w:val="24"/>
          <w:szCs w:val="24"/>
        </w:rPr>
        <w:t>,</w:t>
      </w:r>
      <w:r w:rsidR="002D4E1F" w:rsidRPr="007E192A">
        <w:rPr>
          <w:rFonts w:eastAsia="Times New Roman"/>
          <w:sz w:val="24"/>
          <w:szCs w:val="24"/>
        </w:rPr>
        <w:t xml:space="preserve"> водители проходят предрейсовые медицинские осмотры перед началом командировки и послерейсовые медицинские осмотры по окончании командировки.</w:t>
      </w:r>
    </w:p>
    <w:p w14:paraId="0E6A3471" w14:textId="77777777" w:rsidR="007F58A5" w:rsidRDefault="002D4E1F" w:rsidP="007E192A">
      <w:pPr>
        <w:spacing w:line="271" w:lineRule="auto"/>
        <w:ind w:firstLine="1"/>
        <w:jc w:val="both"/>
        <w:rPr>
          <w:rFonts w:eastAsia="Times New Roman"/>
          <w:sz w:val="24"/>
          <w:szCs w:val="24"/>
        </w:rPr>
      </w:pPr>
      <w:r w:rsidRPr="007E192A">
        <w:rPr>
          <w:rFonts w:eastAsia="Times New Roman"/>
          <w:sz w:val="24"/>
          <w:szCs w:val="24"/>
        </w:rPr>
        <w:t>5.4.1</w:t>
      </w:r>
      <w:r w:rsidR="00473119" w:rsidRPr="007E192A">
        <w:rPr>
          <w:rFonts w:eastAsia="Times New Roman"/>
          <w:sz w:val="24"/>
          <w:szCs w:val="24"/>
        </w:rPr>
        <w:t>3</w:t>
      </w:r>
      <w:r w:rsidR="00A621E2" w:rsidRPr="007E192A">
        <w:rPr>
          <w:rFonts w:eastAsia="Times New Roman"/>
          <w:sz w:val="24"/>
          <w:szCs w:val="24"/>
        </w:rPr>
        <w:t>.</w:t>
      </w:r>
      <w:r w:rsidRPr="007E192A">
        <w:rPr>
          <w:rFonts w:eastAsia="Times New Roman"/>
          <w:sz w:val="24"/>
          <w:szCs w:val="24"/>
        </w:rPr>
        <w:t xml:space="preserve"> Помимо предрейсовых и послерейсовых медицинских осмотров все водители транспортных средств </w:t>
      </w:r>
      <w:r w:rsidR="00865DA8" w:rsidRPr="007E192A">
        <w:rPr>
          <w:sz w:val="24"/>
          <w:szCs w:val="24"/>
        </w:rPr>
        <w:t>обязаны проходить предварительный и периодические медицинские осмотры (освидетельствования) и психиатрическое освидетельствование в порядке, установленном действующим законодательством.</w:t>
      </w:r>
      <w:r w:rsidR="00865DA8" w:rsidRPr="007E192A">
        <w:rPr>
          <w:rFonts w:eastAsia="Times New Roman"/>
          <w:sz w:val="24"/>
          <w:szCs w:val="24"/>
        </w:rPr>
        <w:t xml:space="preserve"> </w:t>
      </w:r>
      <w:r w:rsidRPr="007E192A">
        <w:rPr>
          <w:rFonts w:eastAsia="Times New Roman"/>
          <w:sz w:val="24"/>
          <w:szCs w:val="24"/>
        </w:rPr>
        <w:t>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w:t>
      </w:r>
      <w:r w:rsidR="006B508A">
        <w:rPr>
          <w:rFonts w:eastAsia="Times New Roman"/>
          <w:sz w:val="24"/>
          <w:szCs w:val="24"/>
        </w:rPr>
        <w:t xml:space="preserve"> обязаны </w:t>
      </w:r>
      <w:r w:rsidRPr="007E192A">
        <w:rPr>
          <w:rFonts w:eastAsia="Times New Roman"/>
          <w:sz w:val="24"/>
          <w:szCs w:val="24"/>
        </w:rPr>
        <w:t>проход</w:t>
      </w:r>
      <w:r w:rsidR="006B508A">
        <w:rPr>
          <w:rFonts w:eastAsia="Times New Roman"/>
          <w:sz w:val="24"/>
          <w:szCs w:val="24"/>
        </w:rPr>
        <w:t>и</w:t>
      </w:r>
      <w:r w:rsidRPr="007E192A">
        <w:rPr>
          <w:rFonts w:eastAsia="Times New Roman"/>
          <w:sz w:val="24"/>
          <w:szCs w:val="24"/>
        </w:rPr>
        <w:t>т</w:t>
      </w:r>
      <w:r w:rsidR="006B508A">
        <w:rPr>
          <w:rFonts w:eastAsia="Times New Roman"/>
          <w:sz w:val="24"/>
          <w:szCs w:val="24"/>
        </w:rPr>
        <w:t>ь</w:t>
      </w:r>
      <w:r w:rsidRPr="007E192A">
        <w:rPr>
          <w:rFonts w:eastAsia="Times New Roman"/>
          <w:sz w:val="24"/>
          <w:szCs w:val="24"/>
        </w:rPr>
        <w:t xml:space="preserve"> периодическое медицинское освидетельствование за счет средств работодателя.</w:t>
      </w:r>
    </w:p>
    <w:p w14:paraId="1B6A9CDC" w14:textId="77777777" w:rsidR="005067F0" w:rsidRPr="007E192A" w:rsidRDefault="005067F0" w:rsidP="007E192A">
      <w:pPr>
        <w:spacing w:line="271" w:lineRule="auto"/>
        <w:ind w:firstLine="1"/>
        <w:jc w:val="both"/>
        <w:rPr>
          <w:sz w:val="24"/>
          <w:szCs w:val="24"/>
        </w:rPr>
      </w:pPr>
    </w:p>
    <w:p w14:paraId="6410542C" w14:textId="77777777" w:rsidR="007F58A5" w:rsidRPr="005067F0" w:rsidRDefault="002D4E1F" w:rsidP="005067F0">
      <w:pPr>
        <w:pStyle w:val="2"/>
        <w:spacing w:before="0" w:line="271" w:lineRule="auto"/>
        <w:ind w:firstLine="1"/>
        <w:rPr>
          <w:rFonts w:ascii="Times New Roman" w:hAnsi="Times New Roman" w:cs="Times New Roman"/>
          <w:color w:val="auto"/>
          <w:sz w:val="24"/>
          <w:szCs w:val="24"/>
        </w:rPr>
      </w:pPr>
      <w:bookmarkStart w:id="52" w:name="_Toc124773159"/>
      <w:bookmarkStart w:id="53" w:name="_Toc124841613"/>
      <w:r w:rsidRPr="007E192A">
        <w:rPr>
          <w:rFonts w:ascii="Times New Roman" w:eastAsia="Times New Roman" w:hAnsi="Times New Roman" w:cs="Times New Roman"/>
          <w:color w:val="auto"/>
          <w:sz w:val="24"/>
          <w:szCs w:val="24"/>
        </w:rPr>
        <w:t>5.5</w:t>
      </w:r>
      <w:r w:rsidR="00A621E2" w:rsidRPr="007E192A">
        <w:rPr>
          <w:rFonts w:ascii="Times New Roman" w:eastAsia="Times New Roman" w:hAnsi="Times New Roman" w:cs="Times New Roman"/>
          <w:color w:val="auto"/>
          <w:sz w:val="24"/>
          <w:szCs w:val="24"/>
        </w:rPr>
        <w:t>.</w:t>
      </w:r>
      <w:r w:rsidRPr="007E192A">
        <w:rPr>
          <w:rFonts w:ascii="Times New Roman" w:hAnsi="Times New Roman" w:cs="Times New Roman"/>
          <w:color w:val="auto"/>
          <w:sz w:val="24"/>
          <w:szCs w:val="24"/>
        </w:rPr>
        <w:tab/>
      </w:r>
      <w:r w:rsidRPr="005067F0">
        <w:rPr>
          <w:rFonts w:ascii="Times New Roman" w:eastAsia="Times New Roman" w:hAnsi="Times New Roman" w:cs="Times New Roman"/>
          <w:color w:val="auto"/>
          <w:sz w:val="24"/>
          <w:szCs w:val="24"/>
        </w:rPr>
        <w:t>Учет труда и отдыха водителей</w:t>
      </w:r>
      <w:bookmarkEnd w:id="52"/>
      <w:bookmarkEnd w:id="53"/>
    </w:p>
    <w:p w14:paraId="617A1B49" w14:textId="77777777" w:rsidR="00341091" w:rsidRDefault="00341091" w:rsidP="00EC442E">
      <w:pPr>
        <w:tabs>
          <w:tab w:val="left" w:pos="1121"/>
        </w:tabs>
        <w:ind w:firstLine="1"/>
        <w:jc w:val="both"/>
        <w:rPr>
          <w:rFonts w:eastAsia="Times New Roman"/>
          <w:sz w:val="24"/>
          <w:szCs w:val="24"/>
        </w:rPr>
      </w:pPr>
    </w:p>
    <w:p w14:paraId="2475B0AA"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14:paraId="520727DF"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14:paraId="7791861A"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14:paraId="24D28976" w14:textId="77777777"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14:paraId="3BF02AA4"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14:paraId="07A0A6F4"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14:paraId="39319C28" w14:textId="77777777"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14:paraId="3F40893E"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 xml:space="preserve">эксплуатационных неисправностей автомобиля, не требующих разборки механизмов, </w:t>
      </w:r>
      <w:proofErr w:type="gramStart"/>
      <w:r w:rsidRPr="009E38D7">
        <w:rPr>
          <w:rFonts w:eastAsia="Times New Roman"/>
          <w:sz w:val="24"/>
          <w:szCs w:val="24"/>
        </w:rPr>
        <w:t>а</w:t>
      </w:r>
      <w:r w:rsidR="00415607" w:rsidRPr="009E38D7">
        <w:rPr>
          <w:rFonts w:eastAsia="Times New Roman"/>
          <w:sz w:val="24"/>
          <w:szCs w:val="24"/>
        </w:rPr>
        <w:t xml:space="preserve">  </w:t>
      </w:r>
      <w:r w:rsidRPr="009E38D7">
        <w:rPr>
          <w:rFonts w:eastAsia="Times New Roman"/>
          <w:sz w:val="24"/>
          <w:szCs w:val="24"/>
        </w:rPr>
        <w:t>также</w:t>
      </w:r>
      <w:proofErr w:type="gramEnd"/>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14:paraId="29DDD9C7"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охраны груза и автомобиля во время стоянки на конечных и </w:t>
      </w:r>
      <w:proofErr w:type="gramStart"/>
      <w:r w:rsidRPr="009E38D7">
        <w:rPr>
          <w:rFonts w:eastAsia="Times New Roman"/>
          <w:sz w:val="24"/>
          <w:szCs w:val="24"/>
        </w:rPr>
        <w:t>промежуточных</w:t>
      </w:r>
      <w:r w:rsidR="00415607" w:rsidRPr="009E38D7">
        <w:rPr>
          <w:rFonts w:eastAsia="Times New Roman"/>
          <w:sz w:val="24"/>
          <w:szCs w:val="24"/>
        </w:rPr>
        <w:t xml:space="preserve">  </w:t>
      </w:r>
      <w:r w:rsidRPr="009E38D7">
        <w:rPr>
          <w:rFonts w:eastAsia="Times New Roman"/>
          <w:sz w:val="24"/>
          <w:szCs w:val="24"/>
        </w:rPr>
        <w:t>пунктах</w:t>
      </w:r>
      <w:proofErr w:type="gramEnd"/>
      <w:r w:rsidRPr="009E38D7">
        <w:rPr>
          <w:rFonts w:eastAsia="Times New Roman"/>
          <w:sz w:val="24"/>
          <w:szCs w:val="24"/>
        </w:rPr>
        <w:t xml:space="preserve">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14:paraId="3EF8815B"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14:paraId="5E8766A2"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14:paraId="0B79483F"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w:t>
      </w:r>
      <w:proofErr w:type="gramStart"/>
      <w:r w:rsidR="00C97CDE">
        <w:rPr>
          <w:rFonts w:eastAsia="Times New Roman"/>
          <w:sz w:val="24"/>
          <w:szCs w:val="24"/>
        </w:rPr>
        <w:t>водителей,  работающих</w:t>
      </w:r>
      <w:proofErr w:type="gramEnd"/>
      <w:r w:rsidR="00C97CDE">
        <w:rPr>
          <w:rFonts w:eastAsia="Times New Roman"/>
          <w:sz w:val="24"/>
          <w:szCs w:val="24"/>
        </w:rPr>
        <w:t xml:space="preserve"> в режиме 40-часовой рабочей недели </w:t>
      </w:r>
      <w:r w:rsidRPr="009E38D7">
        <w:rPr>
          <w:rFonts w:eastAsia="Times New Roman"/>
          <w:sz w:val="24"/>
          <w:szCs w:val="24"/>
        </w:rPr>
        <w:t>не может превышать:</w:t>
      </w:r>
    </w:p>
    <w:p w14:paraId="46D541DF" w14:textId="77777777" w:rsidR="007F58A5" w:rsidRPr="009E38D7" w:rsidRDefault="002D4E1F" w:rsidP="005A473E">
      <w:pPr>
        <w:numPr>
          <w:ilvl w:val="0"/>
          <w:numId w:val="2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14:paraId="7E4CEF8F" w14:textId="77777777" w:rsidR="007F58A5" w:rsidRPr="009E38D7" w:rsidRDefault="002D4E1F" w:rsidP="005A473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14:paraId="688F4233"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14:paraId="5AEB851A"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14:paraId="185E29D6" w14:textId="77777777" w:rsidR="007F58A5" w:rsidRPr="009E38D7" w:rsidRDefault="002D4E1F" w:rsidP="005A473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lastRenderedPageBreak/>
        <w:t>при междугородней перевозке, когда водителю необходимо доехать до места отдыха;</w:t>
      </w:r>
    </w:p>
    <w:p w14:paraId="6F77C617" w14:textId="77777777" w:rsidR="00A621E2" w:rsidRPr="009E38D7" w:rsidRDefault="002D4E1F" w:rsidP="005A473E">
      <w:pPr>
        <w:numPr>
          <w:ilvl w:val="0"/>
          <w:numId w:val="22"/>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при перевозке аварийных служб и работе на те</w:t>
      </w:r>
      <w:r w:rsidR="00A621E2" w:rsidRPr="009E38D7">
        <w:rPr>
          <w:rFonts w:eastAsia="Times New Roman"/>
          <w:sz w:val="24"/>
          <w:szCs w:val="24"/>
        </w:rPr>
        <w:t>хнологических (</w:t>
      </w:r>
      <w:proofErr w:type="spellStart"/>
      <w:r w:rsidR="00A621E2" w:rsidRPr="009E38D7">
        <w:rPr>
          <w:rFonts w:eastAsia="Times New Roman"/>
          <w:sz w:val="24"/>
          <w:szCs w:val="24"/>
        </w:rPr>
        <w:t>внутриобъектных</w:t>
      </w:r>
      <w:proofErr w:type="spellEnd"/>
      <w:r w:rsidR="00A621E2" w:rsidRPr="009E38D7">
        <w:rPr>
          <w:rFonts w:eastAsia="Times New Roman"/>
          <w:sz w:val="24"/>
          <w:szCs w:val="24"/>
        </w:rPr>
        <w:t>)</w:t>
      </w:r>
    </w:p>
    <w:p w14:paraId="60F747E8" w14:textId="77777777" w:rsidR="007F58A5" w:rsidRPr="009E38D7" w:rsidRDefault="002D4E1F" w:rsidP="00EC442E">
      <w:p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14:paraId="098E6A53" w14:textId="77777777" w:rsidR="007F58A5" w:rsidRPr="009E38D7" w:rsidRDefault="002D4E1F" w:rsidP="005A473E">
      <w:pPr>
        <w:numPr>
          <w:ilvl w:val="0"/>
          <w:numId w:val="22"/>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14:paraId="379199DD" w14:textId="77777777"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14:paraId="67C89776" w14:textId="77777777" w:rsidR="007F58A5" w:rsidRPr="009E38D7" w:rsidRDefault="00341091" w:rsidP="005A473E">
      <w:pPr>
        <w:numPr>
          <w:ilvl w:val="0"/>
          <w:numId w:val="23"/>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
    <w:p w14:paraId="15678474" w14:textId="77777777" w:rsidR="007F58A5" w:rsidRPr="00C97CDE" w:rsidRDefault="002D4E1F" w:rsidP="005A473E">
      <w:pPr>
        <w:numPr>
          <w:ilvl w:val="0"/>
          <w:numId w:val="23"/>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14:paraId="3F510FE9" w14:textId="77777777"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 xml:space="preserve">5.5.6. </w:t>
      </w:r>
      <w:proofErr w:type="gramStart"/>
      <w:r>
        <w:rPr>
          <w:rFonts w:eastAsia="Times New Roman"/>
          <w:sz w:val="24"/>
          <w:szCs w:val="24"/>
        </w:rPr>
        <w:t>Нормы ,</w:t>
      </w:r>
      <w:proofErr w:type="gramEnd"/>
      <w:r>
        <w:rPr>
          <w:rFonts w:eastAsia="Times New Roman"/>
          <w:sz w:val="24"/>
          <w:szCs w:val="24"/>
        </w:rPr>
        <w:t xml:space="preserve"> указанные в пунктах 5.5.2, 5.5.3, 5.5.4, не распространяются на водителей ТС, работающих в составе вахтовых бригад при вахтовом методе организации работ.</w:t>
      </w:r>
    </w:p>
    <w:p w14:paraId="23DC3935" w14:textId="77777777" w:rsidR="007F58A5" w:rsidRPr="00A2457B" w:rsidRDefault="002D4E1F" w:rsidP="00EC442E">
      <w:pPr>
        <w:pStyle w:val="2"/>
        <w:ind w:firstLine="1"/>
        <w:rPr>
          <w:rFonts w:ascii="Times New Roman" w:hAnsi="Times New Roman" w:cs="Times New Roman"/>
          <w:color w:val="auto"/>
          <w:sz w:val="24"/>
          <w:szCs w:val="24"/>
        </w:rPr>
      </w:pPr>
      <w:bookmarkStart w:id="54" w:name="_Toc124773160"/>
      <w:bookmarkStart w:id="55" w:name="_Toc124841614"/>
      <w:r w:rsidRPr="00A2457B">
        <w:rPr>
          <w:rFonts w:ascii="Times New Roman" w:eastAsia="Times New Roman" w:hAnsi="Times New Roman" w:cs="Times New Roman"/>
          <w:color w:val="auto"/>
          <w:sz w:val="24"/>
          <w:szCs w:val="24"/>
        </w:rPr>
        <w:t>5.6</w:t>
      </w:r>
      <w:r w:rsidR="00A621E2"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Ограничения скоростного режима</w:t>
      </w:r>
      <w:bookmarkEnd w:id="54"/>
      <w:bookmarkEnd w:id="55"/>
    </w:p>
    <w:p w14:paraId="528B7EBE" w14:textId="77777777" w:rsidR="007F58A5" w:rsidRPr="009E38D7" w:rsidRDefault="007F58A5" w:rsidP="00EC442E">
      <w:pPr>
        <w:spacing w:line="250" w:lineRule="exact"/>
        <w:ind w:firstLine="1"/>
        <w:jc w:val="both"/>
        <w:rPr>
          <w:sz w:val="24"/>
          <w:szCs w:val="24"/>
        </w:rPr>
      </w:pPr>
    </w:p>
    <w:p w14:paraId="4C8A2CB8"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14:paraId="6BE265AF" w14:textId="77777777" w:rsidR="007F58A5" w:rsidRPr="009E38D7" w:rsidRDefault="007F58A5" w:rsidP="00EC442E">
      <w:pPr>
        <w:spacing w:line="4" w:lineRule="exact"/>
        <w:ind w:firstLine="1"/>
        <w:jc w:val="both"/>
        <w:rPr>
          <w:sz w:val="24"/>
          <w:szCs w:val="24"/>
        </w:rPr>
      </w:pPr>
    </w:p>
    <w:p w14:paraId="6763D86B" w14:textId="77777777" w:rsidR="007F58A5" w:rsidRPr="009E38D7" w:rsidRDefault="002D4E1F" w:rsidP="005A473E">
      <w:pPr>
        <w:numPr>
          <w:ilvl w:val="0"/>
          <w:numId w:val="24"/>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14:paraId="7C7265CC" w14:textId="77777777" w:rsidR="007F58A5" w:rsidRPr="009E38D7" w:rsidRDefault="002D4E1F" w:rsidP="005A473E">
      <w:pPr>
        <w:numPr>
          <w:ilvl w:val="0"/>
          <w:numId w:val="3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при </w:t>
      </w:r>
      <w:r w:rsidRPr="00D74A74">
        <w:rPr>
          <w:rFonts w:eastAsia="Times New Roman"/>
          <w:sz w:val="24"/>
          <w:szCs w:val="24"/>
        </w:rPr>
        <w:t xml:space="preserve">наличии </w:t>
      </w:r>
      <w:r w:rsidR="00DA0916" w:rsidRPr="00D74A74">
        <w:rPr>
          <w:sz w:val="24"/>
          <w:szCs w:val="24"/>
        </w:rPr>
        <w:t>ветра со скоростью 25 м/с,</w:t>
      </w:r>
      <w:r w:rsidR="00DA0916" w:rsidRPr="00D74A74">
        <w:t xml:space="preserve"> </w:t>
      </w:r>
      <w:r w:rsidRPr="00D74A74">
        <w:rPr>
          <w:rFonts w:eastAsia="Times New Roman"/>
          <w:sz w:val="24"/>
          <w:szCs w:val="24"/>
        </w:rPr>
        <w:t>атмосферных</w:t>
      </w:r>
      <w:r w:rsidRPr="009E38D7">
        <w:rPr>
          <w:rFonts w:eastAsia="Times New Roman"/>
          <w:sz w:val="24"/>
          <w:szCs w:val="24"/>
        </w:rPr>
        <w:t xml:space="preserve"> осадков, тумана и иных условий недостаточной видимости или отсутствии укрепленных обочин не менее чем на 20 км/час;</w:t>
      </w:r>
    </w:p>
    <w:p w14:paraId="4BB836A6" w14:textId="77777777" w:rsidR="007F58A5" w:rsidRPr="009E38D7" w:rsidRDefault="002D4E1F" w:rsidP="005A473E">
      <w:pPr>
        <w:numPr>
          <w:ilvl w:val="0"/>
          <w:numId w:val="32"/>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14:paraId="75155BBD" w14:textId="77777777" w:rsidR="007F58A5" w:rsidRPr="009E38D7" w:rsidRDefault="00B133BC" w:rsidP="005A473E">
      <w:pPr>
        <w:pStyle w:val="a9"/>
        <w:widowControl w:val="0"/>
        <w:numPr>
          <w:ilvl w:val="0"/>
          <w:numId w:val="32"/>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w:t>
      </w:r>
      <w:proofErr w:type="gramStart"/>
      <w:r w:rsidRPr="009E38D7">
        <w:rPr>
          <w:rFonts w:eastAsia="Times New Roman"/>
          <w:sz w:val="24"/>
          <w:szCs w:val="24"/>
        </w:rPr>
        <w:t>скорость  на</w:t>
      </w:r>
      <w:proofErr w:type="gramEnd"/>
      <w:r w:rsidRPr="009E38D7">
        <w:rPr>
          <w:rFonts w:eastAsia="Times New Roman"/>
          <w:sz w:val="24"/>
          <w:szCs w:val="24"/>
        </w:rPr>
        <w:t xml:space="preserve">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14:paraId="4F6D4EE8" w14:textId="77777777" w:rsidR="007F58A5" w:rsidRPr="009E38D7" w:rsidRDefault="002D4E1F" w:rsidP="005A473E">
      <w:pPr>
        <w:widowControl w:val="0"/>
        <w:numPr>
          <w:ilvl w:val="0"/>
          <w:numId w:val="32"/>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 xml:space="preserve">более 20 км/час, при этом должны быть обеспечены условия безопасности дорожного движения. Исключение могут представлять маршруты, где протяженность </w:t>
      </w:r>
      <w:proofErr w:type="gramStart"/>
      <w:r w:rsidRPr="009E38D7">
        <w:rPr>
          <w:rFonts w:eastAsia="Times New Roman"/>
          <w:sz w:val="24"/>
          <w:szCs w:val="24"/>
        </w:rPr>
        <w:t>зоны</w:t>
      </w:r>
      <w:r w:rsidR="00B133BC" w:rsidRPr="009E38D7">
        <w:rPr>
          <w:rFonts w:eastAsia="Times New Roman"/>
          <w:sz w:val="24"/>
          <w:szCs w:val="24"/>
        </w:rPr>
        <w:t xml:space="preserve">  </w:t>
      </w:r>
      <w:r w:rsidRPr="009E38D7">
        <w:rPr>
          <w:rFonts w:eastAsia="Times New Roman"/>
          <w:sz w:val="24"/>
          <w:szCs w:val="24"/>
        </w:rPr>
        <w:t>гололеда</w:t>
      </w:r>
      <w:proofErr w:type="gramEnd"/>
      <w:r w:rsidRPr="009E38D7">
        <w:rPr>
          <w:rFonts w:eastAsia="Times New Roman"/>
          <w:sz w:val="24"/>
          <w:szCs w:val="24"/>
        </w:rPr>
        <w:t xml:space="preserve">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14:paraId="2F78EDD4" w14:textId="77777777" w:rsidR="007F58A5" w:rsidRPr="009E38D7" w:rsidRDefault="007F58A5" w:rsidP="00EC442E">
      <w:pPr>
        <w:spacing w:line="19" w:lineRule="exact"/>
        <w:ind w:firstLine="1"/>
        <w:jc w:val="both"/>
        <w:rPr>
          <w:sz w:val="24"/>
          <w:szCs w:val="24"/>
        </w:rPr>
      </w:pPr>
    </w:p>
    <w:p w14:paraId="4D48A5CC"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14:paraId="770D5D65" w14:textId="77777777" w:rsidR="007F58A5" w:rsidRPr="00A2457B" w:rsidRDefault="002D4E1F" w:rsidP="00EC442E">
      <w:pPr>
        <w:pStyle w:val="2"/>
        <w:ind w:firstLine="1"/>
        <w:rPr>
          <w:rFonts w:ascii="Times New Roman" w:hAnsi="Times New Roman" w:cs="Times New Roman"/>
          <w:color w:val="auto"/>
          <w:sz w:val="24"/>
          <w:szCs w:val="24"/>
        </w:rPr>
      </w:pPr>
      <w:bookmarkStart w:id="56" w:name="_Toc124773161"/>
      <w:bookmarkStart w:id="57" w:name="_Toc124841615"/>
      <w:r w:rsidRPr="00A2457B">
        <w:rPr>
          <w:rFonts w:ascii="Times New Roman" w:eastAsia="Times New Roman" w:hAnsi="Times New Roman" w:cs="Times New Roman"/>
          <w:color w:val="auto"/>
          <w:sz w:val="24"/>
          <w:szCs w:val="24"/>
        </w:rPr>
        <w:t>5.7</w:t>
      </w:r>
      <w:r w:rsidR="00CB25F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Временное прекращение движения транспортных средств</w:t>
      </w:r>
      <w:bookmarkEnd w:id="56"/>
      <w:bookmarkEnd w:id="57"/>
    </w:p>
    <w:p w14:paraId="56C4E72C" w14:textId="77777777" w:rsidR="007F58A5" w:rsidRPr="009E38D7" w:rsidRDefault="007F58A5" w:rsidP="00EC442E">
      <w:pPr>
        <w:spacing w:line="238" w:lineRule="exact"/>
        <w:ind w:firstLine="1"/>
        <w:jc w:val="both"/>
        <w:rPr>
          <w:sz w:val="24"/>
          <w:szCs w:val="24"/>
        </w:rPr>
      </w:pPr>
    </w:p>
    <w:p w14:paraId="5AE56A0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средств временно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14:paraId="2E20C590" w14:textId="77777777" w:rsidR="007F58A5" w:rsidRPr="009E38D7" w:rsidRDefault="002D4E1F" w:rsidP="005A473E">
      <w:pPr>
        <w:numPr>
          <w:ilvl w:val="0"/>
          <w:numId w:val="25"/>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 xml:space="preserve">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w:t>
      </w:r>
      <w:r w:rsidRPr="009E38D7">
        <w:rPr>
          <w:rFonts w:eastAsia="Times New Roman"/>
          <w:sz w:val="24"/>
          <w:szCs w:val="24"/>
        </w:rPr>
        <w:lastRenderedPageBreak/>
        <w:t>как минимум, должен видеть кромку земляного полотна, выполнять необходимые меры предосторожности и двигаться со скоростью не более 20 км/ч;</w:t>
      </w:r>
    </w:p>
    <w:p w14:paraId="3A48024D" w14:textId="77777777" w:rsidR="007F58A5" w:rsidRPr="009E38D7" w:rsidRDefault="007F58A5" w:rsidP="00EC442E">
      <w:pPr>
        <w:spacing w:line="22" w:lineRule="exact"/>
        <w:ind w:firstLine="1"/>
        <w:jc w:val="both"/>
        <w:rPr>
          <w:rFonts w:ascii="Symbol" w:eastAsia="Symbol" w:hAnsi="Symbol" w:cs="Symbol"/>
          <w:sz w:val="24"/>
          <w:szCs w:val="24"/>
        </w:rPr>
      </w:pPr>
    </w:p>
    <w:p w14:paraId="778D0768" w14:textId="77777777" w:rsidR="007F58A5" w:rsidRPr="009E38D7" w:rsidRDefault="002D4E1F" w:rsidP="005A473E">
      <w:pPr>
        <w:numPr>
          <w:ilvl w:val="0"/>
          <w:numId w:val="25"/>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м/с;</w:t>
      </w:r>
    </w:p>
    <w:p w14:paraId="78620CE6" w14:textId="77777777" w:rsidR="007F58A5" w:rsidRPr="009E38D7" w:rsidRDefault="002D4E1F" w:rsidP="005A473E">
      <w:pPr>
        <w:numPr>
          <w:ilvl w:val="0"/>
          <w:numId w:val="25"/>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w:t>
      </w:r>
      <w:proofErr w:type="gramStart"/>
      <w:r w:rsidRPr="009E38D7">
        <w:rPr>
          <w:rFonts w:eastAsia="Times New Roman"/>
          <w:sz w:val="24"/>
          <w:szCs w:val="24"/>
        </w:rPr>
        <w:t xml:space="preserve">другие </w:t>
      </w:r>
      <w:r w:rsidR="003D421B" w:rsidRPr="009E38D7">
        <w:rPr>
          <w:rFonts w:eastAsia="Times New Roman"/>
          <w:sz w:val="24"/>
          <w:szCs w:val="24"/>
        </w:rPr>
        <w:t xml:space="preserve"> </w:t>
      </w:r>
      <w:r w:rsidRPr="009E38D7">
        <w:rPr>
          <w:rFonts w:eastAsia="Times New Roman"/>
          <w:sz w:val="24"/>
          <w:szCs w:val="24"/>
        </w:rPr>
        <w:t>препятствия</w:t>
      </w:r>
      <w:proofErr w:type="gramEnd"/>
      <w:r w:rsidRPr="009E38D7">
        <w:rPr>
          <w:rFonts w:eastAsia="Times New Roman"/>
          <w:sz w:val="24"/>
          <w:szCs w:val="24"/>
        </w:rPr>
        <w:t>, которые могут препятствовать движению транспортного средства;</w:t>
      </w:r>
    </w:p>
    <w:p w14:paraId="6495D7F3" w14:textId="77777777" w:rsidR="007F58A5" w:rsidRPr="009E38D7" w:rsidRDefault="002D4E1F" w:rsidP="005A473E">
      <w:pPr>
        <w:numPr>
          <w:ilvl w:val="0"/>
          <w:numId w:val="25"/>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 xml:space="preserve">пересечении ледовых переправ при отсутствии информации о толщине льда и </w:t>
      </w:r>
      <w:proofErr w:type="gramStart"/>
      <w:r w:rsidRPr="009E38D7">
        <w:rPr>
          <w:rFonts w:eastAsia="Times New Roman"/>
          <w:sz w:val="24"/>
          <w:szCs w:val="24"/>
        </w:rPr>
        <w:t xml:space="preserve">его </w:t>
      </w:r>
      <w:r w:rsidR="003D421B" w:rsidRPr="009E38D7">
        <w:rPr>
          <w:rFonts w:eastAsia="Times New Roman"/>
          <w:sz w:val="24"/>
          <w:szCs w:val="24"/>
        </w:rPr>
        <w:t xml:space="preserve"> </w:t>
      </w:r>
      <w:r w:rsidRPr="009E38D7">
        <w:rPr>
          <w:rFonts w:eastAsia="Times New Roman"/>
          <w:sz w:val="24"/>
          <w:szCs w:val="24"/>
        </w:rPr>
        <w:t>грузоподъемности</w:t>
      </w:r>
      <w:proofErr w:type="gramEnd"/>
      <w:r w:rsidRPr="009E38D7">
        <w:rPr>
          <w:rFonts w:eastAsia="Times New Roman"/>
          <w:sz w:val="24"/>
          <w:szCs w:val="24"/>
        </w:rPr>
        <w:t>;</w:t>
      </w:r>
    </w:p>
    <w:p w14:paraId="638A83FB" w14:textId="77777777" w:rsidR="007F58A5" w:rsidRPr="009E38D7" w:rsidRDefault="007F58A5" w:rsidP="00EC442E">
      <w:pPr>
        <w:spacing w:line="17" w:lineRule="exact"/>
        <w:ind w:firstLine="1"/>
        <w:jc w:val="both"/>
        <w:rPr>
          <w:rFonts w:ascii="Symbol" w:eastAsia="Symbol" w:hAnsi="Symbol" w:cs="Symbol"/>
          <w:sz w:val="24"/>
          <w:szCs w:val="24"/>
        </w:rPr>
      </w:pPr>
    </w:p>
    <w:p w14:paraId="53F613F1" w14:textId="77777777" w:rsidR="007F58A5" w:rsidRPr="009E38D7" w:rsidRDefault="002D4E1F" w:rsidP="005A473E">
      <w:pPr>
        <w:numPr>
          <w:ilvl w:val="0"/>
          <w:numId w:val="25"/>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14:paraId="2267E3A3" w14:textId="77777777" w:rsidR="007F58A5" w:rsidRPr="009E38D7" w:rsidRDefault="00532333" w:rsidP="00EC442E">
      <w:pPr>
        <w:spacing w:line="271" w:lineRule="auto"/>
        <w:ind w:right="20" w:firstLine="1"/>
        <w:jc w:val="both"/>
        <w:rPr>
          <w:sz w:val="24"/>
          <w:szCs w:val="24"/>
        </w:rPr>
      </w:pPr>
      <w:r w:rsidRPr="009E38D7">
        <w:rPr>
          <w:rFonts w:eastAsia="Times New Roman"/>
          <w:sz w:val="24"/>
          <w:szCs w:val="24"/>
        </w:rPr>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14:paraId="0694AAF3" w14:textId="77777777" w:rsidR="007F58A5" w:rsidRPr="009E38D7" w:rsidRDefault="007F58A5" w:rsidP="00EC442E">
      <w:pPr>
        <w:spacing w:line="21" w:lineRule="exact"/>
        <w:ind w:firstLine="1"/>
        <w:jc w:val="both"/>
        <w:rPr>
          <w:sz w:val="24"/>
          <w:szCs w:val="24"/>
        </w:rPr>
      </w:pPr>
    </w:p>
    <w:p w14:paraId="106EF1BD"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14:paraId="0B3CA1C0" w14:textId="77777777" w:rsidR="007F58A5" w:rsidRPr="009E38D7" w:rsidRDefault="007F58A5" w:rsidP="00EC442E">
      <w:pPr>
        <w:spacing w:line="20" w:lineRule="exact"/>
        <w:ind w:firstLine="1"/>
        <w:jc w:val="both"/>
        <w:rPr>
          <w:sz w:val="24"/>
          <w:szCs w:val="24"/>
        </w:rPr>
      </w:pPr>
    </w:p>
    <w:p w14:paraId="3015FE2B" w14:textId="77777777"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14:paraId="56C49308" w14:textId="77777777"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14:paraId="4E498AD3" w14:textId="77777777"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14:paraId="765F9039" w14:textId="77777777" w:rsidR="007F58A5" w:rsidRPr="009E38D7" w:rsidRDefault="007F58A5" w:rsidP="00EC442E">
      <w:pPr>
        <w:spacing w:line="2" w:lineRule="exact"/>
        <w:ind w:firstLine="1"/>
        <w:jc w:val="both"/>
        <w:rPr>
          <w:sz w:val="24"/>
          <w:szCs w:val="24"/>
        </w:rPr>
      </w:pPr>
    </w:p>
    <w:p w14:paraId="4B2CD72A" w14:textId="77777777"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14:paraId="124734D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14:paraId="50C3A427" w14:textId="77777777" w:rsidR="007F58A5" w:rsidRPr="00A2457B" w:rsidRDefault="002D4E1F" w:rsidP="00EC442E">
      <w:pPr>
        <w:pStyle w:val="2"/>
        <w:ind w:firstLine="1"/>
        <w:rPr>
          <w:rFonts w:ascii="Times New Roman" w:hAnsi="Times New Roman" w:cs="Times New Roman"/>
          <w:color w:val="auto"/>
          <w:sz w:val="24"/>
          <w:szCs w:val="24"/>
        </w:rPr>
      </w:pPr>
      <w:bookmarkStart w:id="58" w:name="_Toc124773162"/>
      <w:bookmarkStart w:id="59" w:name="_Toc124841616"/>
      <w:r w:rsidRPr="00A2457B">
        <w:rPr>
          <w:rFonts w:ascii="Times New Roman" w:eastAsia="Times New Roman" w:hAnsi="Times New Roman" w:cs="Times New Roman"/>
          <w:color w:val="auto"/>
          <w:sz w:val="24"/>
          <w:szCs w:val="24"/>
        </w:rPr>
        <w:t>5.8</w:t>
      </w:r>
      <w:r w:rsidR="00532333"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 xml:space="preserve">Особенности осуществления перевозок в зимнее </w:t>
      </w:r>
      <w:r w:rsidR="006A336C" w:rsidRPr="00A2457B">
        <w:rPr>
          <w:rFonts w:ascii="Times New Roman" w:eastAsia="Times New Roman" w:hAnsi="Times New Roman" w:cs="Times New Roman"/>
          <w:color w:val="auto"/>
          <w:sz w:val="24"/>
          <w:szCs w:val="24"/>
        </w:rPr>
        <w:t xml:space="preserve">и летнее </w:t>
      </w:r>
      <w:r w:rsidRPr="00A2457B">
        <w:rPr>
          <w:rFonts w:ascii="Times New Roman" w:eastAsia="Times New Roman" w:hAnsi="Times New Roman" w:cs="Times New Roman"/>
          <w:color w:val="auto"/>
          <w:sz w:val="24"/>
          <w:szCs w:val="24"/>
        </w:rPr>
        <w:t>время</w:t>
      </w:r>
      <w:bookmarkEnd w:id="58"/>
      <w:bookmarkEnd w:id="59"/>
    </w:p>
    <w:p w14:paraId="7C7D49E6" w14:textId="77777777" w:rsidR="007F58A5" w:rsidRPr="009E38D7" w:rsidRDefault="007F58A5" w:rsidP="00EC442E">
      <w:pPr>
        <w:spacing w:line="250" w:lineRule="exact"/>
        <w:ind w:firstLine="1"/>
        <w:jc w:val="both"/>
        <w:rPr>
          <w:sz w:val="24"/>
          <w:szCs w:val="24"/>
        </w:rPr>
      </w:pPr>
    </w:p>
    <w:p w14:paraId="6D8905A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r w:rsidR="00491D05">
        <w:rPr>
          <w:rFonts w:eastAsia="Times New Roman"/>
          <w:sz w:val="24"/>
          <w:szCs w:val="24"/>
        </w:rPr>
        <w:t>Р</w:t>
      </w:r>
      <w:r w:rsidR="00491D05" w:rsidRPr="009E38D7">
        <w:rPr>
          <w:rFonts w:eastAsia="Times New Roman"/>
          <w:sz w:val="24"/>
          <w:szCs w:val="24"/>
        </w:rPr>
        <w:t>аботник, отвечающий за транспортную безопасность</w:t>
      </w:r>
      <w:r w:rsidR="006B508A">
        <w:rPr>
          <w:rStyle w:val="af1"/>
        </w:rPr>
        <w:commentReference w:id="60"/>
      </w:r>
      <w:r w:rsidR="00491D05">
        <w:rPr>
          <w:rFonts w:eastAsia="Times New Roman"/>
          <w:sz w:val="24"/>
          <w:szCs w:val="24"/>
        </w:rPr>
        <w:t xml:space="preserve"> </w:t>
      </w:r>
      <w:r w:rsidRPr="009E38D7">
        <w:rPr>
          <w:rFonts w:eastAsia="Times New Roman"/>
          <w:sz w:val="24"/>
          <w:szCs w:val="24"/>
        </w:rPr>
        <w:t>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14:paraId="3CAB80E9" w14:textId="77777777" w:rsidR="007F58A5" w:rsidRPr="009E38D7" w:rsidRDefault="007F58A5" w:rsidP="00EC442E">
      <w:pPr>
        <w:spacing w:line="23" w:lineRule="exact"/>
        <w:ind w:firstLine="1"/>
        <w:jc w:val="both"/>
        <w:rPr>
          <w:sz w:val="24"/>
          <w:szCs w:val="24"/>
        </w:rPr>
      </w:pPr>
    </w:p>
    <w:p w14:paraId="1A7D340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w:t>
      </w:r>
      <w:r w:rsidRPr="009E38D7">
        <w:rPr>
          <w:rFonts w:eastAsia="Times New Roman"/>
          <w:sz w:val="24"/>
          <w:szCs w:val="24"/>
        </w:rPr>
        <w:lastRenderedPageBreak/>
        <w:t xml:space="preserve">кузов-фургон и т. п.). Запрещается использование самодельных </w:t>
      </w:r>
      <w:proofErr w:type="spellStart"/>
      <w:r w:rsidR="00F77923">
        <w:rPr>
          <w:rFonts w:eastAsia="Times New Roman"/>
          <w:sz w:val="24"/>
          <w:szCs w:val="24"/>
        </w:rPr>
        <w:t>дизельно</w:t>
      </w:r>
      <w:proofErr w:type="spellEnd"/>
      <w:r w:rsidRPr="009E38D7">
        <w:rPr>
          <w:rFonts w:eastAsia="Times New Roman"/>
          <w:sz w:val="24"/>
          <w:szCs w:val="24"/>
        </w:rPr>
        <w:t>-бензиновых отопительных приборов.</w:t>
      </w:r>
    </w:p>
    <w:p w14:paraId="5040B72B" w14:textId="77777777" w:rsidR="007F58A5" w:rsidRPr="009E38D7" w:rsidRDefault="007F58A5" w:rsidP="00EC442E">
      <w:pPr>
        <w:spacing w:line="17" w:lineRule="exact"/>
        <w:ind w:firstLine="1"/>
        <w:jc w:val="both"/>
        <w:rPr>
          <w:sz w:val="24"/>
          <w:szCs w:val="24"/>
        </w:rPr>
      </w:pPr>
    </w:p>
    <w:p w14:paraId="5DBFDE49" w14:textId="77777777" w:rsidR="007F58A5" w:rsidRPr="009E38D7" w:rsidRDefault="00532333" w:rsidP="00A8579E">
      <w:pPr>
        <w:spacing w:line="264" w:lineRule="auto"/>
        <w:ind w:firstLine="1"/>
        <w:jc w:val="both"/>
        <w:rPr>
          <w:rFonts w:eastAsia="Times New Roman"/>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 xml:space="preserve">При выезде в рейс </w:t>
      </w:r>
      <w:r w:rsidR="00A8579E">
        <w:rPr>
          <w:rFonts w:eastAsia="Times New Roman"/>
          <w:sz w:val="24"/>
          <w:szCs w:val="24"/>
        </w:rPr>
        <w:t xml:space="preserve">механик, а затем и </w:t>
      </w:r>
      <w:r w:rsidR="002D4E1F" w:rsidRPr="009E38D7">
        <w:rPr>
          <w:rFonts w:eastAsia="Times New Roman"/>
          <w:sz w:val="24"/>
          <w:szCs w:val="24"/>
        </w:rPr>
        <w:t>водитель должн</w:t>
      </w:r>
      <w:r w:rsidR="00A8579E">
        <w:rPr>
          <w:rFonts w:eastAsia="Times New Roman"/>
          <w:sz w:val="24"/>
          <w:szCs w:val="24"/>
        </w:rPr>
        <w:t>ы</w:t>
      </w:r>
      <w:r w:rsidR="002D4E1F" w:rsidRPr="009E38D7">
        <w:rPr>
          <w:rFonts w:eastAsia="Times New Roman"/>
          <w:sz w:val="24"/>
          <w:szCs w:val="24"/>
        </w:rPr>
        <w:t xml:space="preserve"> тщательно проверить техническую исправность транспортных средств, регулировку механизмов и систем, а также целостность</w:t>
      </w:r>
      <w:r w:rsidR="00A8579E">
        <w:rPr>
          <w:rFonts w:eastAsia="Times New Roman"/>
          <w:sz w:val="24"/>
          <w:szCs w:val="24"/>
        </w:rPr>
        <w:t xml:space="preserve"> </w:t>
      </w:r>
      <w:r w:rsidR="002D4E1F"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14:paraId="24BF856A" w14:textId="77777777" w:rsidR="007F58A5" w:rsidRPr="009E38D7" w:rsidRDefault="007F58A5" w:rsidP="00EC442E">
      <w:pPr>
        <w:spacing w:line="124" w:lineRule="exact"/>
        <w:ind w:firstLine="1"/>
        <w:jc w:val="both"/>
        <w:rPr>
          <w:sz w:val="24"/>
          <w:szCs w:val="24"/>
        </w:rPr>
      </w:pPr>
    </w:p>
    <w:p w14:paraId="626E06C0" w14:textId="77777777" w:rsidR="007F58A5" w:rsidRPr="00A2457B" w:rsidRDefault="00853CBF" w:rsidP="00EC442E">
      <w:pPr>
        <w:ind w:firstLine="1"/>
        <w:jc w:val="both"/>
        <w:rPr>
          <w:b/>
          <w:sz w:val="24"/>
          <w:szCs w:val="24"/>
        </w:rPr>
      </w:pPr>
      <w:r>
        <w:rPr>
          <w:rFonts w:eastAsia="Times New Roman"/>
          <w:i/>
          <w:iCs/>
          <w:sz w:val="24"/>
          <w:szCs w:val="24"/>
        </w:rPr>
        <w:t xml:space="preserve">           </w:t>
      </w:r>
      <w:r w:rsidR="002D4E1F" w:rsidRPr="00A2457B">
        <w:rPr>
          <w:rFonts w:eastAsia="Times New Roman"/>
          <w:b/>
          <w:i/>
          <w:iCs/>
          <w:sz w:val="24"/>
          <w:szCs w:val="24"/>
        </w:rPr>
        <w:t>Ледовые переправы</w:t>
      </w:r>
    </w:p>
    <w:p w14:paraId="3205EC63" w14:textId="77777777" w:rsidR="007F58A5" w:rsidRPr="009E38D7" w:rsidRDefault="007F58A5" w:rsidP="00EC442E">
      <w:pPr>
        <w:spacing w:line="135" w:lineRule="exact"/>
        <w:ind w:firstLine="1"/>
        <w:jc w:val="both"/>
        <w:rPr>
          <w:sz w:val="24"/>
          <w:szCs w:val="24"/>
        </w:rPr>
      </w:pPr>
    </w:p>
    <w:p w14:paraId="284A5660"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14:paraId="46E0747F" w14:textId="77777777" w:rsidR="007F58A5" w:rsidRPr="009E38D7" w:rsidRDefault="007F58A5" w:rsidP="00EC442E">
      <w:pPr>
        <w:spacing w:line="17" w:lineRule="exact"/>
        <w:ind w:firstLine="1"/>
        <w:jc w:val="both"/>
        <w:rPr>
          <w:sz w:val="24"/>
          <w:szCs w:val="24"/>
        </w:rPr>
      </w:pPr>
    </w:p>
    <w:p w14:paraId="2BE1FAE3" w14:textId="77777777"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14:paraId="1762ACA3" w14:textId="77777777" w:rsidR="007F58A5" w:rsidRPr="009E38D7" w:rsidRDefault="007F58A5" w:rsidP="00EC442E">
      <w:pPr>
        <w:spacing w:line="27" w:lineRule="exact"/>
        <w:ind w:firstLine="1"/>
        <w:jc w:val="both"/>
        <w:rPr>
          <w:sz w:val="24"/>
          <w:szCs w:val="24"/>
        </w:rPr>
      </w:pPr>
    </w:p>
    <w:p w14:paraId="3F859858"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14:paraId="03324B7A" w14:textId="77777777" w:rsidR="007F58A5" w:rsidRPr="009E38D7" w:rsidRDefault="007F58A5" w:rsidP="00EC442E">
      <w:pPr>
        <w:spacing w:line="26" w:lineRule="exact"/>
        <w:ind w:firstLine="1"/>
        <w:jc w:val="both"/>
        <w:rPr>
          <w:sz w:val="24"/>
          <w:szCs w:val="24"/>
        </w:rPr>
      </w:pPr>
    </w:p>
    <w:p w14:paraId="3B86433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14:paraId="28CC674D" w14:textId="77777777" w:rsidR="007F58A5" w:rsidRPr="009E38D7" w:rsidRDefault="007F58A5" w:rsidP="00EC442E">
      <w:pPr>
        <w:spacing w:line="29" w:lineRule="exact"/>
        <w:ind w:firstLine="1"/>
        <w:jc w:val="both"/>
        <w:rPr>
          <w:sz w:val="24"/>
          <w:szCs w:val="24"/>
        </w:rPr>
      </w:pPr>
    </w:p>
    <w:p w14:paraId="44A3BDCE" w14:textId="77777777" w:rsidR="007F58A5" w:rsidRDefault="002D4E1F" w:rsidP="00EC442E">
      <w:pPr>
        <w:spacing w:line="264" w:lineRule="auto"/>
        <w:ind w:firstLine="1"/>
        <w:jc w:val="both"/>
        <w:rPr>
          <w:rFonts w:eastAsia="Times New Roman"/>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r w:rsidR="009D08A2">
        <w:rPr>
          <w:rFonts w:eastAsia="Times New Roman"/>
          <w:sz w:val="24"/>
          <w:szCs w:val="24"/>
        </w:rPr>
        <w:t xml:space="preserve"> До начала движения:</w:t>
      </w:r>
    </w:p>
    <w:p w14:paraId="58B55097"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высадить пассажиров</w:t>
      </w:r>
      <w:r w:rsidR="00E94D48">
        <w:rPr>
          <w:sz w:val="24"/>
          <w:szCs w:val="24"/>
        </w:rPr>
        <w:t>;</w:t>
      </w:r>
    </w:p>
    <w:p w14:paraId="3EE19902"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отстегнуть ремень безопасности</w:t>
      </w:r>
      <w:r w:rsidR="00E94D48">
        <w:rPr>
          <w:sz w:val="24"/>
          <w:szCs w:val="24"/>
        </w:rPr>
        <w:t>;</w:t>
      </w:r>
    </w:p>
    <w:p w14:paraId="6FB7A7A2"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проверить наличие спасательных жилетов</w:t>
      </w:r>
      <w:r w:rsidR="00E94D48">
        <w:rPr>
          <w:sz w:val="24"/>
          <w:szCs w:val="24"/>
        </w:rPr>
        <w:t>;</w:t>
      </w:r>
    </w:p>
    <w:p w14:paraId="73A6DDBF"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разблокировать аварийный люк</w:t>
      </w:r>
      <w:r w:rsidR="00E94D48">
        <w:rPr>
          <w:sz w:val="24"/>
          <w:szCs w:val="24"/>
        </w:rPr>
        <w:t>;</w:t>
      </w:r>
    </w:p>
    <w:p w14:paraId="6395D7CE"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открыть и зафиксировать дверь кабины</w:t>
      </w:r>
      <w:r w:rsidR="00E94D48">
        <w:rPr>
          <w:sz w:val="24"/>
          <w:szCs w:val="24"/>
        </w:rPr>
        <w:t>;</w:t>
      </w:r>
    </w:p>
    <w:p w14:paraId="0684D793" w14:textId="77777777" w:rsidR="00486855"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надеть спасательный жилет</w:t>
      </w:r>
      <w:r w:rsidR="00E94D48">
        <w:rPr>
          <w:sz w:val="24"/>
          <w:szCs w:val="24"/>
        </w:rPr>
        <w:t>;</w:t>
      </w:r>
    </w:p>
    <w:p w14:paraId="314EDECC" w14:textId="77777777" w:rsidR="009D08A2" w:rsidRPr="00BE7030" w:rsidRDefault="009D08A2" w:rsidP="005A473E">
      <w:pPr>
        <w:numPr>
          <w:ilvl w:val="0"/>
          <w:numId w:val="26"/>
        </w:numPr>
        <w:tabs>
          <w:tab w:val="left" w:pos="561"/>
        </w:tabs>
        <w:ind w:firstLine="1"/>
        <w:jc w:val="both"/>
        <w:rPr>
          <w:rFonts w:ascii="Symbol" w:eastAsia="Symbol" w:hAnsi="Symbol" w:cs="Symbol"/>
          <w:sz w:val="24"/>
          <w:szCs w:val="24"/>
        </w:rPr>
      </w:pPr>
      <w:r w:rsidRPr="00E94D48">
        <w:rPr>
          <w:sz w:val="24"/>
          <w:szCs w:val="24"/>
        </w:rPr>
        <w:t>проверить и закрепить груз</w:t>
      </w:r>
      <w:r w:rsidR="00E94D48">
        <w:rPr>
          <w:sz w:val="24"/>
          <w:szCs w:val="24"/>
        </w:rPr>
        <w:t>.</w:t>
      </w:r>
    </w:p>
    <w:p w14:paraId="39C5FB05" w14:textId="77777777" w:rsidR="007F58A5" w:rsidRPr="009E38D7" w:rsidRDefault="007F58A5" w:rsidP="00EC442E">
      <w:pPr>
        <w:spacing w:line="26" w:lineRule="exact"/>
        <w:ind w:firstLine="1"/>
        <w:jc w:val="both"/>
        <w:rPr>
          <w:sz w:val="24"/>
          <w:szCs w:val="24"/>
        </w:rPr>
      </w:pPr>
    </w:p>
    <w:p w14:paraId="7B3BD085"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5.8.9</w:t>
      </w:r>
      <w:r w:rsidR="00532333" w:rsidRPr="009E38D7">
        <w:rPr>
          <w:rFonts w:eastAsia="Times New Roman"/>
          <w:sz w:val="24"/>
          <w:szCs w:val="24"/>
        </w:rPr>
        <w:t>.</w:t>
      </w:r>
      <w:r w:rsidRPr="009E38D7">
        <w:rPr>
          <w:rFonts w:eastAsia="Times New Roman"/>
          <w:sz w:val="24"/>
          <w:szCs w:val="24"/>
        </w:rPr>
        <w:t xml:space="preserve"> </w:t>
      </w:r>
      <w:r w:rsidR="00134475">
        <w:rPr>
          <w:rFonts w:eastAsia="Times New Roman"/>
          <w:sz w:val="24"/>
          <w:szCs w:val="24"/>
        </w:rPr>
        <w:t xml:space="preserve"> </w:t>
      </w:r>
      <w:r w:rsidRPr="009E38D7">
        <w:rPr>
          <w:rFonts w:eastAsia="Times New Roman"/>
          <w:sz w:val="24"/>
          <w:szCs w:val="24"/>
        </w:rPr>
        <w:t>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14:paraId="40BB7920" w14:textId="77777777" w:rsidR="007F58A5" w:rsidRPr="009E38D7" w:rsidRDefault="007F58A5" w:rsidP="00EC442E">
      <w:pPr>
        <w:spacing w:line="18" w:lineRule="exact"/>
        <w:ind w:firstLine="1"/>
        <w:jc w:val="both"/>
        <w:rPr>
          <w:sz w:val="24"/>
          <w:szCs w:val="24"/>
        </w:rPr>
      </w:pPr>
    </w:p>
    <w:p w14:paraId="73228F5F" w14:textId="77777777"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w:t>
      </w:r>
      <w:r w:rsidR="00134475">
        <w:rPr>
          <w:rFonts w:eastAsia="Times New Roman"/>
          <w:sz w:val="24"/>
          <w:szCs w:val="24"/>
        </w:rPr>
        <w:t xml:space="preserve"> </w:t>
      </w:r>
      <w:r w:rsidRPr="009E38D7">
        <w:rPr>
          <w:rFonts w:eastAsia="Times New Roman"/>
          <w:sz w:val="24"/>
          <w:szCs w:val="24"/>
        </w:rPr>
        <w:t>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14:paraId="0FE32C0C" w14:textId="77777777" w:rsidR="007F58A5" w:rsidRPr="009E38D7" w:rsidRDefault="007F58A5" w:rsidP="00EC442E">
      <w:pPr>
        <w:spacing w:line="10" w:lineRule="exact"/>
        <w:ind w:firstLine="1"/>
        <w:jc w:val="both"/>
        <w:rPr>
          <w:sz w:val="24"/>
          <w:szCs w:val="24"/>
        </w:rPr>
      </w:pPr>
    </w:p>
    <w:p w14:paraId="191D77A4" w14:textId="77777777" w:rsidR="007F58A5" w:rsidRPr="009E38D7" w:rsidRDefault="002D4E1F" w:rsidP="007634B4">
      <w:pPr>
        <w:tabs>
          <w:tab w:val="left" w:pos="1276"/>
        </w:tabs>
        <w:ind w:firstLine="1"/>
        <w:jc w:val="both"/>
        <w:rPr>
          <w:sz w:val="24"/>
          <w:szCs w:val="24"/>
        </w:rPr>
      </w:pPr>
      <w:r w:rsidRPr="009E38D7">
        <w:rPr>
          <w:rFonts w:eastAsia="Times New Roman"/>
          <w:sz w:val="24"/>
          <w:szCs w:val="24"/>
        </w:rPr>
        <w:t>5.8.11</w:t>
      </w:r>
      <w:r w:rsidR="00532333" w:rsidRPr="009E38D7">
        <w:rPr>
          <w:rFonts w:eastAsia="Times New Roman"/>
          <w:sz w:val="24"/>
          <w:szCs w:val="24"/>
        </w:rPr>
        <w:t>.</w:t>
      </w:r>
      <w:r w:rsidR="00134475">
        <w:rPr>
          <w:sz w:val="24"/>
          <w:szCs w:val="24"/>
        </w:rPr>
        <w:t xml:space="preserve"> </w:t>
      </w:r>
      <w:r w:rsidRPr="009E38D7">
        <w:rPr>
          <w:rFonts w:eastAsia="Times New Roman"/>
          <w:sz w:val="24"/>
          <w:szCs w:val="24"/>
        </w:rPr>
        <w:t>На переправе запрещается:</w:t>
      </w:r>
    </w:p>
    <w:p w14:paraId="1A8399A9" w14:textId="77777777" w:rsidR="007F58A5" w:rsidRPr="009E38D7" w:rsidRDefault="002D4E1F" w:rsidP="005A473E">
      <w:pPr>
        <w:numPr>
          <w:ilvl w:val="0"/>
          <w:numId w:val="26"/>
        </w:numPr>
        <w:tabs>
          <w:tab w:val="left" w:pos="561"/>
        </w:tabs>
        <w:ind w:firstLine="1"/>
        <w:jc w:val="both"/>
        <w:rPr>
          <w:rFonts w:ascii="Symbol" w:eastAsia="Symbol" w:hAnsi="Symbol" w:cs="Symbol"/>
          <w:sz w:val="24"/>
          <w:szCs w:val="24"/>
        </w:rPr>
      </w:pPr>
      <w:bookmarkStart w:id="61" w:name="_Hlk126589216"/>
      <w:r w:rsidRPr="009E38D7">
        <w:rPr>
          <w:rFonts w:eastAsia="Times New Roman"/>
          <w:sz w:val="24"/>
          <w:szCs w:val="24"/>
        </w:rPr>
        <w:t>перемещение транспортных средств в туман или пургу;</w:t>
      </w:r>
      <w:bookmarkEnd w:id="61"/>
    </w:p>
    <w:p w14:paraId="45AA9C05" w14:textId="77777777" w:rsidR="007F58A5" w:rsidRPr="009E38D7" w:rsidRDefault="002D4E1F" w:rsidP="005A473E">
      <w:pPr>
        <w:numPr>
          <w:ilvl w:val="0"/>
          <w:numId w:val="26"/>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14:paraId="3D304B6D" w14:textId="77777777" w:rsidR="00DE48CC" w:rsidRPr="009E38D7" w:rsidRDefault="002D4E1F" w:rsidP="005A473E">
      <w:pPr>
        <w:numPr>
          <w:ilvl w:val="0"/>
          <w:numId w:val="26"/>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14:paraId="00CA65C0"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14:paraId="6FAE1F5C" w14:textId="77777777" w:rsidR="007F58A5" w:rsidRPr="009E38D7" w:rsidRDefault="007F58A5" w:rsidP="00EC442E">
      <w:pPr>
        <w:spacing w:line="31" w:lineRule="exact"/>
        <w:ind w:firstLine="1"/>
        <w:jc w:val="both"/>
        <w:rPr>
          <w:rFonts w:ascii="Symbol" w:eastAsia="Symbol" w:hAnsi="Symbol" w:cs="Symbol"/>
          <w:sz w:val="24"/>
          <w:szCs w:val="24"/>
        </w:rPr>
      </w:pPr>
    </w:p>
    <w:p w14:paraId="05F5F780" w14:textId="77777777" w:rsidR="00486855" w:rsidRPr="00BE7030" w:rsidRDefault="002D4E1F" w:rsidP="005A473E">
      <w:pPr>
        <w:numPr>
          <w:ilvl w:val="0"/>
          <w:numId w:val="26"/>
        </w:numPr>
        <w:tabs>
          <w:tab w:val="left" w:pos="561"/>
        </w:tabs>
        <w:ind w:firstLine="1"/>
        <w:jc w:val="both"/>
        <w:rPr>
          <w:rFonts w:ascii="Symbol" w:eastAsia="Symbol" w:hAnsi="Symbol" w:cs="Symbol"/>
          <w:sz w:val="24"/>
          <w:szCs w:val="24"/>
        </w:rPr>
      </w:pPr>
      <w:r w:rsidRPr="00E94D48">
        <w:rPr>
          <w:rFonts w:eastAsia="Times New Roman"/>
          <w:sz w:val="24"/>
          <w:szCs w:val="24"/>
        </w:rPr>
        <w:t>перевозка по ледовой переправе пассажиров в транспортных средствах</w:t>
      </w:r>
      <w:r w:rsidR="00486855" w:rsidRPr="00E94D48">
        <w:rPr>
          <w:rFonts w:eastAsia="Times New Roman"/>
          <w:sz w:val="24"/>
          <w:szCs w:val="24"/>
        </w:rPr>
        <w:t>;</w:t>
      </w:r>
    </w:p>
    <w:p w14:paraId="482497E1" w14:textId="77777777" w:rsidR="00486855" w:rsidRPr="00BE7030"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отклоняться от обозначенной вехами трассы;</w:t>
      </w:r>
    </w:p>
    <w:p w14:paraId="3EE37D49" w14:textId="77777777" w:rsidR="00486855" w:rsidRPr="00BE7030"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обгонять движущийся впереди транспорт;</w:t>
      </w:r>
    </w:p>
    <w:p w14:paraId="384A3E99" w14:textId="77777777" w:rsidR="00486855" w:rsidRPr="00E94D48" w:rsidRDefault="00486855" w:rsidP="005A473E">
      <w:pPr>
        <w:numPr>
          <w:ilvl w:val="0"/>
          <w:numId w:val="26"/>
        </w:numPr>
        <w:tabs>
          <w:tab w:val="left" w:pos="561"/>
        </w:tabs>
        <w:ind w:firstLine="1"/>
        <w:jc w:val="both"/>
        <w:rPr>
          <w:rFonts w:ascii="Symbol" w:eastAsia="Symbol" w:hAnsi="Symbol" w:cs="Symbol"/>
          <w:sz w:val="24"/>
          <w:szCs w:val="24"/>
        </w:rPr>
      </w:pPr>
      <w:r w:rsidRPr="00BE7030">
        <w:rPr>
          <w:sz w:val="24"/>
          <w:szCs w:val="24"/>
        </w:rPr>
        <w:t>двигаться по встречной полосе</w:t>
      </w:r>
    </w:p>
    <w:p w14:paraId="13504EB3"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14:paraId="0AE7D7B6" w14:textId="77777777" w:rsidR="007F58A5" w:rsidRPr="009E38D7" w:rsidRDefault="007F58A5" w:rsidP="00EC442E">
      <w:pPr>
        <w:spacing w:line="21" w:lineRule="exact"/>
        <w:ind w:firstLine="1"/>
        <w:jc w:val="both"/>
        <w:rPr>
          <w:sz w:val="24"/>
          <w:szCs w:val="24"/>
        </w:rPr>
      </w:pPr>
    </w:p>
    <w:p w14:paraId="7B4B1ACF" w14:textId="77777777" w:rsidR="007F58A5" w:rsidRPr="009E38D7" w:rsidRDefault="00532333" w:rsidP="00EC442E">
      <w:pPr>
        <w:spacing w:line="270" w:lineRule="auto"/>
        <w:ind w:firstLine="1"/>
        <w:jc w:val="both"/>
        <w:rPr>
          <w:sz w:val="24"/>
          <w:szCs w:val="24"/>
        </w:rPr>
      </w:pPr>
      <w:r w:rsidRPr="009E38D7">
        <w:rPr>
          <w:rFonts w:eastAsia="Times New Roman"/>
          <w:sz w:val="24"/>
          <w:szCs w:val="24"/>
        </w:rPr>
        <w:lastRenderedPageBreak/>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14:paraId="0B507229" w14:textId="77777777" w:rsidR="007F58A5" w:rsidRPr="009E38D7" w:rsidRDefault="007F58A5" w:rsidP="00EC442E">
      <w:pPr>
        <w:spacing w:line="20" w:lineRule="exact"/>
        <w:ind w:firstLine="1"/>
        <w:jc w:val="both"/>
        <w:rPr>
          <w:sz w:val="24"/>
          <w:szCs w:val="24"/>
        </w:rPr>
      </w:pPr>
    </w:p>
    <w:p w14:paraId="28384538"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14:paraId="11C44346" w14:textId="77777777" w:rsidR="007F58A5" w:rsidRPr="009E38D7" w:rsidRDefault="007F58A5" w:rsidP="00EC442E">
      <w:pPr>
        <w:spacing w:line="19" w:lineRule="exact"/>
        <w:ind w:firstLine="1"/>
        <w:jc w:val="both"/>
        <w:rPr>
          <w:sz w:val="24"/>
          <w:szCs w:val="24"/>
        </w:rPr>
      </w:pPr>
    </w:p>
    <w:p w14:paraId="3155844F" w14:textId="77777777" w:rsidR="007F58A5" w:rsidRPr="009E38D7" w:rsidRDefault="002D4E1F" w:rsidP="006D1437">
      <w:pPr>
        <w:spacing w:line="271" w:lineRule="auto"/>
        <w:ind w:right="20"/>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14:paraId="38C1A729" w14:textId="77777777" w:rsidR="007F58A5" w:rsidRPr="009E38D7" w:rsidRDefault="002D4E1F" w:rsidP="006D1437">
      <w:pPr>
        <w:tabs>
          <w:tab w:val="left" w:pos="1121"/>
        </w:tabs>
        <w:spacing w:line="271" w:lineRule="auto"/>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14:paraId="7836AF46"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14:paraId="64EF1966"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14:paraId="43AE3964"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14:paraId="0DDC9B48" w14:textId="77777777" w:rsidR="007F58A5" w:rsidRPr="009E38D7" w:rsidRDefault="002D4E1F" w:rsidP="005A473E">
      <w:pPr>
        <w:numPr>
          <w:ilvl w:val="0"/>
          <w:numId w:val="27"/>
        </w:numPr>
        <w:tabs>
          <w:tab w:val="left" w:pos="561"/>
        </w:tabs>
        <w:spacing w:line="271" w:lineRule="auto"/>
        <w:jc w:val="both"/>
        <w:rPr>
          <w:rFonts w:ascii="Symbol" w:eastAsia="Symbol" w:hAnsi="Symbol" w:cs="Symbol"/>
          <w:sz w:val="24"/>
          <w:szCs w:val="24"/>
        </w:rPr>
      </w:pPr>
      <w:r w:rsidRPr="009E38D7">
        <w:rPr>
          <w:rFonts w:eastAsia="Times New Roman"/>
          <w:sz w:val="24"/>
          <w:szCs w:val="24"/>
        </w:rPr>
        <w:t>при разрушении льда у съездов.</w:t>
      </w:r>
    </w:p>
    <w:p w14:paraId="633DC67C" w14:textId="77777777" w:rsidR="007F58A5" w:rsidRPr="009E38D7" w:rsidRDefault="002D4E1F" w:rsidP="006D1437">
      <w:pPr>
        <w:spacing w:line="271" w:lineRule="auto"/>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14:paraId="53F47F21" w14:textId="77777777" w:rsidR="007F58A5" w:rsidRPr="009E38D7" w:rsidRDefault="002D4E1F" w:rsidP="006D1437">
      <w:pPr>
        <w:tabs>
          <w:tab w:val="left" w:pos="1121"/>
        </w:tabs>
        <w:spacing w:line="271" w:lineRule="auto"/>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14:paraId="65BDE708" w14:textId="77777777" w:rsidR="007F58A5" w:rsidRPr="006D1437" w:rsidRDefault="002D4E1F" w:rsidP="005A473E">
      <w:pPr>
        <w:numPr>
          <w:ilvl w:val="0"/>
          <w:numId w:val="28"/>
        </w:numPr>
        <w:tabs>
          <w:tab w:val="left" w:pos="234"/>
        </w:tabs>
        <w:spacing w:line="271" w:lineRule="auto"/>
        <w:jc w:val="both"/>
        <w:rPr>
          <w:sz w:val="24"/>
          <w:szCs w:val="24"/>
        </w:rPr>
      </w:pPr>
      <w:r w:rsidRPr="009E38D7">
        <w:rPr>
          <w:rFonts w:eastAsia="Times New Roman"/>
          <w:sz w:val="24"/>
          <w:szCs w:val="24"/>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14:paraId="41551A23" w14:textId="77777777" w:rsidR="006D1437" w:rsidRPr="00B71FA8" w:rsidRDefault="006D1437" w:rsidP="006D1437">
      <w:pPr>
        <w:tabs>
          <w:tab w:val="left" w:pos="234"/>
        </w:tabs>
        <w:spacing w:line="271" w:lineRule="auto"/>
        <w:jc w:val="both"/>
        <w:rPr>
          <w:sz w:val="24"/>
          <w:szCs w:val="24"/>
        </w:rPr>
      </w:pPr>
    </w:p>
    <w:p w14:paraId="78D890B2" w14:textId="77777777"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14:paraId="2733F0A8" w14:textId="77777777" w:rsidR="00B71FA8" w:rsidRPr="00A2457B" w:rsidRDefault="006A336C" w:rsidP="00B71FA8">
      <w:pPr>
        <w:tabs>
          <w:tab w:val="left" w:pos="234"/>
        </w:tabs>
        <w:spacing w:line="251" w:lineRule="exact"/>
        <w:ind w:left="1"/>
        <w:jc w:val="both"/>
        <w:rPr>
          <w:rFonts w:eastAsia="Times New Roman"/>
          <w:b/>
          <w:i/>
          <w:sz w:val="24"/>
          <w:szCs w:val="24"/>
        </w:rPr>
      </w:pPr>
      <w:r>
        <w:rPr>
          <w:rFonts w:eastAsia="Times New Roman"/>
          <w:sz w:val="24"/>
          <w:szCs w:val="24"/>
        </w:rPr>
        <w:t xml:space="preserve">                   </w:t>
      </w:r>
      <w:r w:rsidR="00B71FA8">
        <w:rPr>
          <w:rFonts w:eastAsia="Times New Roman"/>
          <w:sz w:val="24"/>
          <w:szCs w:val="24"/>
        </w:rPr>
        <w:t xml:space="preserve"> </w:t>
      </w:r>
      <w:r w:rsidR="00B71FA8" w:rsidRPr="00A2457B">
        <w:rPr>
          <w:rFonts w:eastAsia="Times New Roman"/>
          <w:b/>
          <w:i/>
          <w:sz w:val="24"/>
          <w:szCs w:val="24"/>
        </w:rPr>
        <w:t>Паромные переправы</w:t>
      </w:r>
    </w:p>
    <w:p w14:paraId="0EA41767" w14:textId="77777777" w:rsidR="006A336C" w:rsidRDefault="006A336C" w:rsidP="00B71FA8">
      <w:pPr>
        <w:tabs>
          <w:tab w:val="left" w:pos="234"/>
        </w:tabs>
        <w:spacing w:line="251" w:lineRule="exact"/>
        <w:ind w:left="1"/>
        <w:jc w:val="both"/>
        <w:rPr>
          <w:rFonts w:eastAsia="Times New Roman"/>
          <w:i/>
          <w:sz w:val="24"/>
          <w:szCs w:val="24"/>
        </w:rPr>
      </w:pPr>
    </w:p>
    <w:p w14:paraId="48229100" w14:textId="77777777" w:rsidR="00EA2692" w:rsidRDefault="00EA2692" w:rsidP="006D1437">
      <w:pPr>
        <w:tabs>
          <w:tab w:val="left" w:pos="234"/>
        </w:tabs>
        <w:spacing w:line="271" w:lineRule="auto"/>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14:paraId="71218AE2" w14:textId="77777777" w:rsidR="00EA2692" w:rsidRPr="00EA2692" w:rsidRDefault="00EA2692" w:rsidP="006D1437">
      <w:pPr>
        <w:spacing w:line="271" w:lineRule="auto"/>
        <w:ind w:right="-1"/>
        <w:jc w:val="both"/>
        <w:rPr>
          <w:sz w:val="24"/>
          <w:szCs w:val="24"/>
        </w:rPr>
      </w:pPr>
      <w:r>
        <w:rPr>
          <w:sz w:val="24"/>
          <w:szCs w:val="24"/>
          <w:shd w:val="clear" w:color="auto" w:fill="FFFFFF"/>
        </w:rPr>
        <w:t>5.8.</w:t>
      </w:r>
      <w:proofErr w:type="gramStart"/>
      <w:r>
        <w:rPr>
          <w:sz w:val="24"/>
          <w:szCs w:val="24"/>
          <w:shd w:val="clear" w:color="auto" w:fill="FFFFFF"/>
        </w:rPr>
        <w:t>20.</w:t>
      </w:r>
      <w:r w:rsidRPr="00EA2692">
        <w:rPr>
          <w:sz w:val="24"/>
          <w:szCs w:val="24"/>
          <w:shd w:val="clear" w:color="auto" w:fill="FFFFFF"/>
        </w:rPr>
        <w:t>Порядок</w:t>
      </w:r>
      <w:proofErr w:type="gramEnd"/>
      <w:r w:rsidRPr="00EA2692">
        <w:rPr>
          <w:sz w:val="24"/>
          <w:szCs w:val="24"/>
          <w:shd w:val="clear" w:color="auto" w:fill="FFFFFF"/>
        </w:rPr>
        <w:t xml:space="preserve">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14:paraId="2ED9F0CC" w14:textId="77777777" w:rsidR="00EA2692" w:rsidRPr="00406612" w:rsidRDefault="00EA2692" w:rsidP="006D1437">
      <w:pPr>
        <w:pStyle w:val="a9"/>
        <w:spacing w:line="271" w:lineRule="auto"/>
        <w:ind w:left="0"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14:paraId="79F77CC6" w14:textId="77777777" w:rsidR="00EA2692" w:rsidRPr="00EA2692" w:rsidRDefault="00EA2692" w:rsidP="006D1437">
      <w:pPr>
        <w:spacing w:line="271" w:lineRule="auto"/>
        <w:ind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14:paraId="267AC0C0" w14:textId="77777777" w:rsidR="00EA2692" w:rsidRPr="00406612" w:rsidRDefault="00EA2692" w:rsidP="006D1437">
      <w:pPr>
        <w:pStyle w:val="a9"/>
        <w:spacing w:line="271" w:lineRule="auto"/>
        <w:ind w:left="0"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14:paraId="4E41534D" w14:textId="77777777" w:rsidR="00EA2692" w:rsidRPr="006A336C" w:rsidRDefault="00EA2692" w:rsidP="005A473E">
      <w:pPr>
        <w:pStyle w:val="a9"/>
        <w:numPr>
          <w:ilvl w:val="2"/>
          <w:numId w:val="35"/>
        </w:numPr>
        <w:spacing w:line="271" w:lineRule="auto"/>
        <w:ind w:left="0" w:right="-1" w:firstLine="0"/>
        <w:jc w:val="both"/>
        <w:rPr>
          <w:sz w:val="24"/>
          <w:szCs w:val="24"/>
        </w:rPr>
      </w:pPr>
      <w:r w:rsidRPr="00406612">
        <w:rPr>
          <w:sz w:val="24"/>
          <w:szCs w:val="24"/>
        </w:rPr>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14:paraId="3B258ABD" w14:textId="77777777" w:rsidR="00EA2692" w:rsidRDefault="00EA2692" w:rsidP="005A473E">
      <w:pPr>
        <w:pStyle w:val="a9"/>
        <w:numPr>
          <w:ilvl w:val="2"/>
          <w:numId w:val="35"/>
        </w:numPr>
        <w:spacing w:line="271" w:lineRule="auto"/>
        <w:ind w:left="0"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14:paraId="2A483F5E" w14:textId="77777777" w:rsidR="00EA2692" w:rsidRPr="006A336C" w:rsidRDefault="00EA2692" w:rsidP="005A473E">
      <w:pPr>
        <w:pStyle w:val="a9"/>
        <w:numPr>
          <w:ilvl w:val="2"/>
          <w:numId w:val="35"/>
        </w:numPr>
        <w:spacing w:line="271" w:lineRule="auto"/>
        <w:ind w:left="0" w:right="-1" w:firstLine="0"/>
        <w:jc w:val="both"/>
        <w:rPr>
          <w:sz w:val="24"/>
          <w:szCs w:val="24"/>
        </w:rPr>
      </w:pPr>
      <w:r w:rsidRPr="006A336C">
        <w:rPr>
          <w:sz w:val="24"/>
          <w:szCs w:val="24"/>
        </w:rPr>
        <w:t xml:space="preserve">На продолжении всего рейса водители и пассажиры должны следовать указаниям капитана или вахтенного начальника судна, соблюдать требования </w:t>
      </w:r>
      <w:proofErr w:type="gramStart"/>
      <w:r w:rsidRPr="006A336C">
        <w:rPr>
          <w:sz w:val="24"/>
          <w:szCs w:val="24"/>
        </w:rPr>
        <w:t>пожарной  безопасности</w:t>
      </w:r>
      <w:proofErr w:type="gramEnd"/>
      <w:r w:rsidRPr="006A336C">
        <w:rPr>
          <w:sz w:val="24"/>
          <w:szCs w:val="24"/>
        </w:rPr>
        <w:t xml:space="preserve"> и санитарных норм.</w:t>
      </w:r>
    </w:p>
    <w:p w14:paraId="30B3B04C"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2" w:name="_Toc124773163"/>
      <w:bookmarkStart w:id="63" w:name="_Toc124841617"/>
      <w:r w:rsidRPr="00A2457B">
        <w:rPr>
          <w:rFonts w:ascii="Times New Roman" w:eastAsia="Times New Roman" w:hAnsi="Times New Roman" w:cs="Times New Roman"/>
          <w:color w:val="auto"/>
        </w:rPr>
        <w:t>ТРЕБОВАНИЯ К ПАССАЖИРАМ ТРАНСПОРТНЫХ СРЕДСТВ</w:t>
      </w:r>
      <w:bookmarkEnd w:id="62"/>
      <w:bookmarkEnd w:id="63"/>
    </w:p>
    <w:p w14:paraId="787F2175" w14:textId="77777777" w:rsidR="007F58A5" w:rsidRPr="009E38D7" w:rsidRDefault="007F58A5" w:rsidP="00EC442E">
      <w:pPr>
        <w:spacing w:line="288" w:lineRule="exact"/>
        <w:ind w:firstLine="1"/>
        <w:jc w:val="both"/>
        <w:rPr>
          <w:sz w:val="24"/>
          <w:szCs w:val="24"/>
        </w:rPr>
      </w:pPr>
    </w:p>
    <w:p w14:paraId="40337B24" w14:textId="77777777" w:rsidR="007F58A5" w:rsidRPr="009E38D7" w:rsidRDefault="002D4E1F" w:rsidP="00C06BFB">
      <w:pPr>
        <w:spacing w:line="271" w:lineRule="auto"/>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w:t>
      </w:r>
      <w:r w:rsidRPr="009E38D7">
        <w:rPr>
          <w:rFonts w:eastAsia="Times New Roman"/>
          <w:sz w:val="24"/>
          <w:szCs w:val="24"/>
        </w:rPr>
        <w:lastRenderedPageBreak/>
        <w:t>демонстрировать применение ремней безопасности и требовать соблюдения этого правила от своих подчиненных.</w:t>
      </w:r>
    </w:p>
    <w:p w14:paraId="1207F4D0" w14:textId="77777777" w:rsidR="007F58A5" w:rsidRPr="009E38D7" w:rsidRDefault="00532333" w:rsidP="00C06BFB">
      <w:pPr>
        <w:spacing w:line="271" w:lineRule="auto"/>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14:paraId="56479625" w14:textId="77777777" w:rsidR="007F58A5" w:rsidRPr="009E38D7" w:rsidRDefault="002D4E1F" w:rsidP="00C06BFB">
      <w:pPr>
        <w:widowControl w:val="0"/>
        <w:spacing w:line="271" w:lineRule="auto"/>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14:paraId="1357E754" w14:textId="77777777" w:rsidR="007F58A5" w:rsidRPr="009E38D7" w:rsidRDefault="002D4E1F" w:rsidP="00C06BFB">
      <w:pPr>
        <w:widowControl w:val="0"/>
        <w:tabs>
          <w:tab w:val="left" w:pos="1121"/>
        </w:tabs>
        <w:spacing w:line="271" w:lineRule="auto"/>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14:paraId="2E524BD9" w14:textId="77777777" w:rsidR="009D1383" w:rsidRPr="009E38D7" w:rsidRDefault="002D4E1F" w:rsidP="005A473E">
      <w:pPr>
        <w:widowControl w:val="0"/>
        <w:numPr>
          <w:ilvl w:val="0"/>
          <w:numId w:val="33"/>
        </w:numPr>
        <w:tabs>
          <w:tab w:val="left" w:pos="561"/>
        </w:tabs>
        <w:spacing w:line="271" w:lineRule="auto"/>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14:paraId="26347E81" w14:textId="77777777" w:rsidR="007F58A5" w:rsidRPr="009E38D7" w:rsidRDefault="002D4E1F" w:rsidP="005A473E">
      <w:pPr>
        <w:widowControl w:val="0"/>
        <w:numPr>
          <w:ilvl w:val="0"/>
          <w:numId w:val="33"/>
        </w:numPr>
        <w:tabs>
          <w:tab w:val="left" w:pos="561"/>
        </w:tabs>
        <w:spacing w:line="271" w:lineRule="auto"/>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14:paraId="46E5D6F5" w14:textId="77777777" w:rsidR="007F58A5" w:rsidRPr="009E38D7" w:rsidRDefault="002D4E1F" w:rsidP="005A473E">
      <w:pPr>
        <w:widowControl w:val="0"/>
        <w:numPr>
          <w:ilvl w:val="0"/>
          <w:numId w:val="33"/>
        </w:numPr>
        <w:tabs>
          <w:tab w:val="left" w:pos="561"/>
        </w:tabs>
        <w:spacing w:line="271" w:lineRule="auto"/>
        <w:jc w:val="both"/>
        <w:rPr>
          <w:sz w:val="24"/>
          <w:szCs w:val="24"/>
        </w:rPr>
      </w:pPr>
      <w:r w:rsidRPr="009E38D7">
        <w:rPr>
          <w:rFonts w:eastAsia="Times New Roman"/>
          <w:sz w:val="24"/>
          <w:szCs w:val="24"/>
        </w:rPr>
        <w:t>курить в салоне транспортного средства в течение всей поездки.</w:t>
      </w:r>
    </w:p>
    <w:p w14:paraId="7A744267" w14:textId="77777777" w:rsidR="007F58A5" w:rsidRPr="009E38D7" w:rsidRDefault="002D4E1F" w:rsidP="00C06BFB">
      <w:pPr>
        <w:widowControl w:val="0"/>
        <w:spacing w:line="271" w:lineRule="auto"/>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14:paraId="59245B9C" w14:textId="77777777" w:rsidR="007F58A5" w:rsidRPr="009E38D7" w:rsidRDefault="002D4E1F" w:rsidP="00C06BFB">
      <w:pPr>
        <w:spacing w:line="271" w:lineRule="auto"/>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14:paraId="62DB429E"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4" w:name="_Toc124773164"/>
      <w:bookmarkStart w:id="65" w:name="_Toc124841618"/>
      <w:r w:rsidRPr="00A2457B">
        <w:rPr>
          <w:rFonts w:ascii="Times New Roman" w:eastAsia="Times New Roman" w:hAnsi="Times New Roman" w:cs="Times New Roman"/>
          <w:color w:val="auto"/>
        </w:rPr>
        <w:t>РАССЛЕДОВАНИЕ ДОРОЖНО-ТРАНСПОРТНЫХ ПРОИСШЕСТВИЙ</w:t>
      </w:r>
      <w:bookmarkEnd w:id="64"/>
      <w:bookmarkEnd w:id="65"/>
    </w:p>
    <w:p w14:paraId="1097842A" w14:textId="77777777" w:rsidR="007F58A5" w:rsidRPr="009E38D7" w:rsidRDefault="007F58A5" w:rsidP="00EC442E">
      <w:pPr>
        <w:spacing w:line="288" w:lineRule="exact"/>
        <w:ind w:firstLine="1"/>
        <w:jc w:val="both"/>
        <w:rPr>
          <w:sz w:val="24"/>
          <w:szCs w:val="24"/>
        </w:rPr>
      </w:pPr>
    </w:p>
    <w:p w14:paraId="1FB5EDCA" w14:textId="77777777" w:rsidR="00134475" w:rsidRDefault="002D4E1F" w:rsidP="00134475">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321266">
        <w:rPr>
          <w:rFonts w:eastAsia="Times New Roman"/>
          <w:sz w:val="24"/>
          <w:szCs w:val="24"/>
        </w:rPr>
        <w:t>,</w:t>
      </w:r>
      <w:r w:rsidR="00134475">
        <w:rPr>
          <w:rFonts w:eastAsia="Times New Roman"/>
          <w:sz w:val="24"/>
          <w:szCs w:val="24"/>
        </w:rPr>
        <w:t xml:space="preserve"> </w:t>
      </w:r>
    </w:p>
    <w:p w14:paraId="21703082" w14:textId="77777777" w:rsidR="00134475" w:rsidRPr="00134475" w:rsidRDefault="00134475" w:rsidP="00134475">
      <w:pPr>
        <w:tabs>
          <w:tab w:val="left" w:pos="341"/>
        </w:tabs>
        <w:spacing w:line="264" w:lineRule="auto"/>
        <w:ind w:right="20" w:firstLine="1"/>
        <w:jc w:val="both"/>
        <w:rPr>
          <w:rFonts w:eastAsia="Times New Roman"/>
          <w:sz w:val="24"/>
          <w:szCs w:val="24"/>
        </w:rPr>
      </w:pPr>
      <w:r>
        <w:rPr>
          <w:rFonts w:eastAsia="Times New Roman"/>
          <w:sz w:val="24"/>
          <w:szCs w:val="24"/>
        </w:rPr>
        <w:t xml:space="preserve">Методическими указаниями ПАО НК «Роснефть» «Расследование происшествий», </w:t>
      </w:r>
    </w:p>
    <w:p w14:paraId="6801A1B3" w14:textId="77777777" w:rsidR="007F58A5" w:rsidRPr="00F77923" w:rsidRDefault="00134475" w:rsidP="00134475">
      <w:pPr>
        <w:tabs>
          <w:tab w:val="left" w:pos="341"/>
        </w:tabs>
        <w:spacing w:line="264" w:lineRule="auto"/>
        <w:ind w:right="20" w:firstLine="1"/>
        <w:jc w:val="both"/>
        <w:rPr>
          <w:rFonts w:eastAsia="Times New Roman"/>
          <w:sz w:val="24"/>
          <w:szCs w:val="24"/>
        </w:rPr>
      </w:pPr>
      <w:r w:rsidRPr="00134475">
        <w:rPr>
          <w:rFonts w:eastAsia="Times New Roman"/>
          <w:sz w:val="24"/>
          <w:szCs w:val="24"/>
        </w:rPr>
        <w:t>№ П3-05 Р-0778</w:t>
      </w:r>
      <w:r>
        <w:rPr>
          <w:rFonts w:eastAsia="Times New Roman"/>
          <w:sz w:val="24"/>
          <w:szCs w:val="24"/>
        </w:rPr>
        <w:t xml:space="preserve"> </w:t>
      </w:r>
      <w:r w:rsidRPr="00134475">
        <w:rPr>
          <w:rFonts w:eastAsia="Times New Roman"/>
          <w:sz w:val="24"/>
          <w:szCs w:val="24"/>
        </w:rPr>
        <w:t>ВЕРСИЯ 3</w:t>
      </w:r>
      <w:r>
        <w:rPr>
          <w:rFonts w:eastAsia="Times New Roman"/>
          <w:sz w:val="24"/>
          <w:szCs w:val="24"/>
        </w:rPr>
        <w:t>.</w:t>
      </w:r>
    </w:p>
    <w:p w14:paraId="21A52BE4" w14:textId="77777777" w:rsidR="007F58A5" w:rsidRPr="009E38D7" w:rsidRDefault="007F58A5" w:rsidP="00EC442E">
      <w:pPr>
        <w:spacing w:line="26" w:lineRule="exact"/>
        <w:ind w:firstLine="1"/>
        <w:rPr>
          <w:sz w:val="24"/>
          <w:szCs w:val="24"/>
        </w:rPr>
      </w:pPr>
    </w:p>
    <w:p w14:paraId="589197D4"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 xml:space="preserve">В комиссию по расследованию ДТП включаются специалисты </w:t>
      </w:r>
      <w:r w:rsidR="00134475">
        <w:rPr>
          <w:rFonts w:eastAsia="Times New Roman"/>
          <w:sz w:val="24"/>
          <w:szCs w:val="24"/>
        </w:rPr>
        <w:t xml:space="preserve">Службы производственной безопасности и охраны труда. </w:t>
      </w:r>
      <w:r w:rsidRPr="009E38D7">
        <w:rPr>
          <w:rFonts w:eastAsia="Times New Roman"/>
          <w:sz w:val="24"/>
          <w:szCs w:val="24"/>
        </w:rPr>
        <w:t>Комиссия осуществляет взаимодействие с органами ГИБДД и оказывает им содействие в расследовании ДТП.</w:t>
      </w:r>
    </w:p>
    <w:p w14:paraId="647A7D39"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6" w:name="_Toc124773165"/>
      <w:bookmarkStart w:id="67" w:name="_Toc124841619"/>
      <w:r w:rsidRPr="00A2457B">
        <w:rPr>
          <w:rFonts w:ascii="Times New Roman" w:eastAsia="Times New Roman" w:hAnsi="Times New Roman" w:cs="Times New Roman"/>
          <w:color w:val="auto"/>
        </w:rPr>
        <w:t>ОТЧЕТНОСТЬ</w:t>
      </w:r>
      <w:bookmarkEnd w:id="66"/>
      <w:bookmarkEnd w:id="67"/>
    </w:p>
    <w:p w14:paraId="4A22F269" w14:textId="77777777" w:rsidR="007F58A5" w:rsidRPr="009E38D7" w:rsidRDefault="007F58A5" w:rsidP="00EC442E">
      <w:pPr>
        <w:spacing w:line="276" w:lineRule="exact"/>
        <w:ind w:firstLine="1"/>
        <w:rPr>
          <w:sz w:val="24"/>
          <w:szCs w:val="24"/>
        </w:rPr>
      </w:pPr>
    </w:p>
    <w:p w14:paraId="39BA85E7" w14:textId="77777777"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14:paraId="43AFCE01" w14:textId="77777777" w:rsidR="007F58A5" w:rsidRPr="00A2457B" w:rsidRDefault="002D4E1F" w:rsidP="005A473E">
      <w:pPr>
        <w:pStyle w:val="1"/>
        <w:numPr>
          <w:ilvl w:val="0"/>
          <w:numId w:val="35"/>
        </w:numPr>
        <w:ind w:left="0" w:firstLine="1"/>
        <w:rPr>
          <w:rFonts w:ascii="Times New Roman" w:eastAsia="Times New Roman" w:hAnsi="Times New Roman" w:cs="Times New Roman"/>
          <w:color w:val="auto"/>
        </w:rPr>
      </w:pPr>
      <w:bookmarkStart w:id="68" w:name="_Toc124773166"/>
      <w:bookmarkStart w:id="69" w:name="_Toc124841620"/>
      <w:r w:rsidRPr="00A2457B">
        <w:rPr>
          <w:rFonts w:ascii="Times New Roman" w:eastAsia="Times New Roman" w:hAnsi="Times New Roman" w:cs="Times New Roman"/>
          <w:color w:val="auto"/>
        </w:rPr>
        <w:t>ОТВЕТСТВЕННОСТЬ</w:t>
      </w:r>
      <w:bookmarkEnd w:id="68"/>
      <w:bookmarkEnd w:id="69"/>
    </w:p>
    <w:p w14:paraId="4A7EC318" w14:textId="77777777" w:rsidR="007F58A5" w:rsidRPr="009E38D7" w:rsidRDefault="007F58A5" w:rsidP="00EC442E">
      <w:pPr>
        <w:spacing w:line="288" w:lineRule="exact"/>
        <w:ind w:firstLine="1"/>
        <w:rPr>
          <w:sz w:val="24"/>
          <w:szCs w:val="24"/>
        </w:rPr>
      </w:pPr>
    </w:p>
    <w:p w14:paraId="7C0F5B8A"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008E2BE5">
        <w:rPr>
          <w:rFonts w:eastAsia="Times New Roman"/>
          <w:sz w:val="24"/>
          <w:szCs w:val="24"/>
        </w:rPr>
        <w:t xml:space="preserve"> и подрядных организаций </w:t>
      </w:r>
      <w:r w:rsidRPr="009E38D7">
        <w:rPr>
          <w:rFonts w:eastAsia="Times New Roman"/>
          <w:sz w:val="24"/>
          <w:szCs w:val="24"/>
        </w:rPr>
        <w:t>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14:paraId="7437A594" w14:textId="77777777" w:rsidR="00F53C4E" w:rsidRDefault="00F53C4E" w:rsidP="00F53C4E">
      <w:pPr>
        <w:ind w:left="9400"/>
        <w:jc w:val="both"/>
        <w:rPr>
          <w:sz w:val="20"/>
          <w:szCs w:val="20"/>
        </w:rPr>
      </w:pPr>
    </w:p>
    <w:p w14:paraId="15D82710" w14:textId="77777777" w:rsidR="007F58A5" w:rsidRPr="00F53C4E" w:rsidRDefault="007F58A5" w:rsidP="00C06BFB">
      <w:pPr>
        <w:tabs>
          <w:tab w:val="left" w:pos="1605"/>
        </w:tabs>
        <w:rPr>
          <w:sz w:val="20"/>
          <w:szCs w:val="20"/>
        </w:rPr>
      </w:pPr>
    </w:p>
    <w:sectPr w:rsidR="007F58A5" w:rsidRPr="00F53C4E" w:rsidSect="00EC442E">
      <w:type w:val="continuous"/>
      <w:pgSz w:w="11900" w:h="16838"/>
      <w:pgMar w:top="704" w:right="846" w:bottom="345" w:left="1418" w:header="0" w:footer="0" w:gutter="0"/>
      <w:cols w:space="720" w:equalWidth="0">
        <w:col w:w="9642"/>
      </w:cols>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Большаков Юрий Александрович" w:date="2024-04-19T13:36:00Z" w:initials="БЮА">
    <w:p w14:paraId="7B9213AA" w14:textId="77777777" w:rsidR="00483A8C" w:rsidRDefault="00483A8C">
      <w:pPr>
        <w:pStyle w:val="af2"/>
      </w:pPr>
      <w:r>
        <w:rPr>
          <w:rStyle w:val="af1"/>
        </w:rPr>
        <w:annotationRef/>
      </w:r>
      <w:r>
        <w:t>Добалено Япония, Корея.</w:t>
      </w:r>
    </w:p>
  </w:comment>
  <w:comment w:id="51" w:author="Косова Вероника Викторовна" w:date="2024-04-19T11:39:00Z" w:initials="КВВ">
    <w:p w14:paraId="2E095293" w14:textId="77777777" w:rsidR="00483A8C" w:rsidRDefault="00483A8C">
      <w:pPr>
        <w:pStyle w:val="af2"/>
      </w:pPr>
      <w:r>
        <w:rPr>
          <w:rStyle w:val="af1"/>
        </w:rPr>
        <w:annotationRef/>
      </w:r>
      <w:r>
        <w:t>медицинской</w:t>
      </w:r>
    </w:p>
  </w:comment>
  <w:comment w:id="60" w:author="Косова Вероника Викторовна" w:date="2024-04-19T11:40:00Z" w:initials="КВВ">
    <w:p w14:paraId="36B1A7F2" w14:textId="77777777" w:rsidR="00483A8C" w:rsidRDefault="00483A8C">
      <w:pPr>
        <w:pStyle w:val="af2"/>
      </w:pPr>
      <w:r>
        <w:rPr>
          <w:rStyle w:val="af1"/>
        </w:rPr>
        <w:annotationRef/>
      </w:r>
      <w:r>
        <w:t>Непонятно Предлагаю как в 5.8.4. переписать</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9213AA" w15:done="0"/>
  <w15:commentEx w15:paraId="2E095293" w15:done="0"/>
  <w15:commentEx w15:paraId="36B1A7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9213AA" w16cid:durableId="29CD18D0"/>
  <w16cid:commentId w16cid:paraId="2E095293" w16cid:durableId="29CD18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C7FF84" w14:textId="77777777" w:rsidR="009C051E" w:rsidRDefault="009C051E" w:rsidP="00DB061F">
      <w:r>
        <w:separator/>
      </w:r>
    </w:p>
  </w:endnote>
  <w:endnote w:type="continuationSeparator" w:id="0">
    <w:p w14:paraId="104A6789" w14:textId="77777777" w:rsidR="009C051E" w:rsidRDefault="009C051E" w:rsidP="00DB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 Gothic UI Semilight">
    <w:panose1 w:val="020B0400000000000000"/>
    <w:charset w:val="80"/>
    <w:family w:val="swiss"/>
    <w:pitch w:val="variable"/>
    <w:sig w:usb0="E00002FF" w:usb1="2AC7FDFF" w:usb2="00000016" w:usb3="00000000" w:csb0="0002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066974"/>
      <w:docPartObj>
        <w:docPartGallery w:val="Page Numbers (Bottom of Page)"/>
        <w:docPartUnique/>
      </w:docPartObj>
    </w:sdtPr>
    <w:sdtEndPr/>
    <w:sdtContent>
      <w:p w14:paraId="404CC3BC" w14:textId="77777777" w:rsidR="00483A8C" w:rsidRDefault="00483A8C">
        <w:pPr>
          <w:pStyle w:val="af"/>
          <w:jc w:val="right"/>
          <w:rPr>
            <w:lang w:val="en-US"/>
          </w:rPr>
        </w:pPr>
      </w:p>
      <w:p w14:paraId="5BFDD92A" w14:textId="77777777" w:rsidR="00483A8C" w:rsidRDefault="00483A8C">
        <w:pPr>
          <w:pStyle w:val="af"/>
          <w:jc w:val="right"/>
        </w:pPr>
        <w:r>
          <w:fldChar w:fldCharType="begin"/>
        </w:r>
        <w:r>
          <w:instrText xml:space="preserve"> PAGE   \* MERGEFORMAT </w:instrText>
        </w:r>
        <w:r>
          <w:fldChar w:fldCharType="separate"/>
        </w:r>
        <w:r w:rsidR="004064A2">
          <w:rPr>
            <w:noProof/>
          </w:rPr>
          <w:t>2</w:t>
        </w:r>
        <w:r>
          <w:rPr>
            <w:noProof/>
          </w:rPr>
          <w:fldChar w:fldCharType="end"/>
        </w:r>
      </w:p>
    </w:sdtContent>
  </w:sdt>
  <w:p w14:paraId="3481003E" w14:textId="77777777" w:rsidR="00483A8C" w:rsidRDefault="00483A8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11038" w14:textId="77777777" w:rsidR="009C051E" w:rsidRDefault="009C051E" w:rsidP="00DB061F">
      <w:r>
        <w:separator/>
      </w:r>
    </w:p>
  </w:footnote>
  <w:footnote w:type="continuationSeparator" w:id="0">
    <w:p w14:paraId="642F8820" w14:textId="77777777" w:rsidR="009C051E" w:rsidRDefault="009C051E" w:rsidP="00DB06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1" w15:restartNumberingAfterBreak="0">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2" w15:restartNumberingAfterBreak="0">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3" w15:restartNumberingAfterBreak="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4" w15:restartNumberingAfterBreak="0">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5" w15:restartNumberingAfterBreak="0">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6" w15:restartNumberingAfterBreak="0">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7" w15:restartNumberingAfterBreak="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8" w15:restartNumberingAfterBreak="0">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9" w15:restartNumberingAfterBreak="0">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10" w15:restartNumberingAfterBreak="0">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11" w15:restartNumberingAfterBreak="0">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12" w15:restartNumberingAfterBreak="0">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13" w15:restartNumberingAfterBreak="0">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14" w15:restartNumberingAfterBreak="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15" w15:restartNumberingAfterBreak="0">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16" w15:restartNumberingAfterBreak="0">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17" w15:restartNumberingAfterBreak="0">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18" w15:restartNumberingAfterBreak="0">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19" w15:restartNumberingAfterBreak="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20" w15:restartNumberingAfterBreak="0">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21" w15:restartNumberingAfterBreak="0">
    <w:nsid w:val="00005E14"/>
    <w:multiLevelType w:val="hybridMultilevel"/>
    <w:tmpl w:val="738077D2"/>
    <w:lvl w:ilvl="0" w:tplc="B106CB14">
      <w:start w:val="1"/>
      <w:numFmt w:val="bullet"/>
      <w:lvlText w:val="-"/>
      <w:lvlJc w:val="left"/>
      <w:rPr>
        <w:rFonts w:ascii="Yu Gothic UI Semilight" w:eastAsia="Yu Gothic UI Semilight" w:hAnsi="Yu Gothic UI Semilight" w:hint="eastAsia"/>
      </w:rPr>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22" w15:restartNumberingAfterBreak="0">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23" w15:restartNumberingAfterBreak="0">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24" w15:restartNumberingAfterBreak="0">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25" w15:restartNumberingAfterBreak="0">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26" w15:restartNumberingAfterBreak="0">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27" w15:restartNumberingAfterBreak="0">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28" w15:restartNumberingAfterBreak="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30" w15:restartNumberingAfterBreak="0">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4" w15:restartNumberingAfterBreak="0">
    <w:nsid w:val="69C73EDE"/>
    <w:multiLevelType w:val="hybridMultilevel"/>
    <w:tmpl w:val="2C229A66"/>
    <w:lvl w:ilvl="0" w:tplc="B106CB14">
      <w:start w:val="1"/>
      <w:numFmt w:val="bullet"/>
      <w:lvlText w:val="-"/>
      <w:lvlJc w:val="left"/>
      <w:pPr>
        <w:ind w:left="721" w:hanging="360"/>
      </w:pPr>
      <w:rPr>
        <w:rFonts w:ascii="Yu Gothic UI Semilight" w:eastAsia="Yu Gothic UI Semilight" w:hAnsi="Yu Gothic UI Semilight" w:hint="eastAsia"/>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35" w15:restartNumberingAfterBreak="0">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5"/>
  </w:num>
  <w:num w:numId="2">
    <w:abstractNumId w:val="20"/>
  </w:num>
  <w:num w:numId="3">
    <w:abstractNumId w:val="12"/>
  </w:num>
  <w:num w:numId="4">
    <w:abstractNumId w:val="4"/>
  </w:num>
  <w:num w:numId="5">
    <w:abstractNumId w:val="11"/>
  </w:num>
  <w:num w:numId="6">
    <w:abstractNumId w:val="8"/>
  </w:num>
  <w:num w:numId="7">
    <w:abstractNumId w:val="21"/>
  </w:num>
  <w:num w:numId="8">
    <w:abstractNumId w:val="17"/>
  </w:num>
  <w:num w:numId="9">
    <w:abstractNumId w:val="16"/>
  </w:num>
  <w:num w:numId="10">
    <w:abstractNumId w:val="7"/>
  </w:num>
  <w:num w:numId="11">
    <w:abstractNumId w:val="9"/>
  </w:num>
  <w:num w:numId="12">
    <w:abstractNumId w:val="15"/>
  </w:num>
  <w:num w:numId="13">
    <w:abstractNumId w:val="27"/>
  </w:num>
  <w:num w:numId="14">
    <w:abstractNumId w:val="22"/>
  </w:num>
  <w:num w:numId="15">
    <w:abstractNumId w:val="6"/>
  </w:num>
  <w:num w:numId="16">
    <w:abstractNumId w:val="3"/>
  </w:num>
  <w:num w:numId="17">
    <w:abstractNumId w:val="18"/>
  </w:num>
  <w:num w:numId="18">
    <w:abstractNumId w:val="13"/>
  </w:num>
  <w:num w:numId="19">
    <w:abstractNumId w:val="0"/>
  </w:num>
  <w:num w:numId="20">
    <w:abstractNumId w:val="14"/>
  </w:num>
  <w:num w:numId="21">
    <w:abstractNumId w:val="26"/>
  </w:num>
  <w:num w:numId="22">
    <w:abstractNumId w:val="1"/>
  </w:num>
  <w:num w:numId="23">
    <w:abstractNumId w:val="25"/>
  </w:num>
  <w:num w:numId="24">
    <w:abstractNumId w:val="19"/>
  </w:num>
  <w:num w:numId="25">
    <w:abstractNumId w:val="10"/>
  </w:num>
  <w:num w:numId="26">
    <w:abstractNumId w:val="2"/>
  </w:num>
  <w:num w:numId="27">
    <w:abstractNumId w:val="24"/>
  </w:num>
  <w:num w:numId="28">
    <w:abstractNumId w:val="23"/>
  </w:num>
  <w:num w:numId="29">
    <w:abstractNumId w:val="30"/>
  </w:num>
  <w:num w:numId="30">
    <w:abstractNumId w:val="28"/>
  </w:num>
  <w:num w:numId="31">
    <w:abstractNumId w:val="35"/>
  </w:num>
  <w:num w:numId="32">
    <w:abstractNumId w:val="29"/>
  </w:num>
  <w:num w:numId="33">
    <w:abstractNumId w:val="32"/>
  </w:num>
  <w:num w:numId="34">
    <w:abstractNumId w:val="31"/>
  </w:num>
  <w:num w:numId="35">
    <w:abstractNumId w:val="33"/>
  </w:num>
  <w:num w:numId="36">
    <w:abstractNumId w:val="34"/>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Большаков Юрий Александрович">
    <w15:presenceInfo w15:providerId="AD" w15:userId="S-1-5-21-436374069-1214440339-839522115-6893"/>
  </w15:person>
  <w15:person w15:author="Косова Вероника Викторовна">
    <w15:presenceInfo w15:providerId="AD" w15:userId="S-1-5-21-436374069-1214440339-839522115-56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58A5"/>
    <w:rsid w:val="00000B20"/>
    <w:rsid w:val="000066FB"/>
    <w:rsid w:val="000360C8"/>
    <w:rsid w:val="00042295"/>
    <w:rsid w:val="000424E0"/>
    <w:rsid w:val="00042EE0"/>
    <w:rsid w:val="0005575C"/>
    <w:rsid w:val="0005693C"/>
    <w:rsid w:val="00064020"/>
    <w:rsid w:val="000716EB"/>
    <w:rsid w:val="000858C4"/>
    <w:rsid w:val="00087C3D"/>
    <w:rsid w:val="000974B6"/>
    <w:rsid w:val="000A43B6"/>
    <w:rsid w:val="000A7B14"/>
    <w:rsid w:val="000B3441"/>
    <w:rsid w:val="000C2DFE"/>
    <w:rsid w:val="000C2F15"/>
    <w:rsid w:val="000C3CFC"/>
    <w:rsid w:val="000D53DD"/>
    <w:rsid w:val="000D79D0"/>
    <w:rsid w:val="000E2D4F"/>
    <w:rsid w:val="000E3B25"/>
    <w:rsid w:val="000E757C"/>
    <w:rsid w:val="000F0207"/>
    <w:rsid w:val="000F296F"/>
    <w:rsid w:val="001006A4"/>
    <w:rsid w:val="001032F2"/>
    <w:rsid w:val="00104926"/>
    <w:rsid w:val="00112C50"/>
    <w:rsid w:val="0011720E"/>
    <w:rsid w:val="001223FD"/>
    <w:rsid w:val="00125883"/>
    <w:rsid w:val="00130A31"/>
    <w:rsid w:val="00134475"/>
    <w:rsid w:val="001411D2"/>
    <w:rsid w:val="00165496"/>
    <w:rsid w:val="00165B3E"/>
    <w:rsid w:val="0018269A"/>
    <w:rsid w:val="001A26DD"/>
    <w:rsid w:val="001A28A6"/>
    <w:rsid w:val="001A52B1"/>
    <w:rsid w:val="001A71C1"/>
    <w:rsid w:val="001B28E6"/>
    <w:rsid w:val="001C1091"/>
    <w:rsid w:val="001C5C2A"/>
    <w:rsid w:val="001C7E79"/>
    <w:rsid w:val="001D026D"/>
    <w:rsid w:val="001D6D3F"/>
    <w:rsid w:val="001E11B5"/>
    <w:rsid w:val="001F43DD"/>
    <w:rsid w:val="001F5BAE"/>
    <w:rsid w:val="0021049F"/>
    <w:rsid w:val="0021200B"/>
    <w:rsid w:val="002167FE"/>
    <w:rsid w:val="00226747"/>
    <w:rsid w:val="002309C6"/>
    <w:rsid w:val="00240366"/>
    <w:rsid w:val="0024205C"/>
    <w:rsid w:val="00247A70"/>
    <w:rsid w:val="00257ECD"/>
    <w:rsid w:val="00266DE1"/>
    <w:rsid w:val="00267827"/>
    <w:rsid w:val="00283DF0"/>
    <w:rsid w:val="002843B2"/>
    <w:rsid w:val="00286C6F"/>
    <w:rsid w:val="00286E0B"/>
    <w:rsid w:val="0028744C"/>
    <w:rsid w:val="002A6F87"/>
    <w:rsid w:val="002B00B9"/>
    <w:rsid w:val="002B0972"/>
    <w:rsid w:val="002B5864"/>
    <w:rsid w:val="002C377E"/>
    <w:rsid w:val="002C616F"/>
    <w:rsid w:val="002C7BA7"/>
    <w:rsid w:val="002D4E1F"/>
    <w:rsid w:val="002D57D3"/>
    <w:rsid w:val="002D5847"/>
    <w:rsid w:val="002E244C"/>
    <w:rsid w:val="002E7700"/>
    <w:rsid w:val="002F2B75"/>
    <w:rsid w:val="002F2E37"/>
    <w:rsid w:val="003032F1"/>
    <w:rsid w:val="003130A4"/>
    <w:rsid w:val="0031516C"/>
    <w:rsid w:val="00315A01"/>
    <w:rsid w:val="00315EC9"/>
    <w:rsid w:val="00321266"/>
    <w:rsid w:val="00324141"/>
    <w:rsid w:val="003268AC"/>
    <w:rsid w:val="003270E3"/>
    <w:rsid w:val="0032768D"/>
    <w:rsid w:val="0033053D"/>
    <w:rsid w:val="00331FCF"/>
    <w:rsid w:val="003330B1"/>
    <w:rsid w:val="00337906"/>
    <w:rsid w:val="00341091"/>
    <w:rsid w:val="00342364"/>
    <w:rsid w:val="00347055"/>
    <w:rsid w:val="0034753E"/>
    <w:rsid w:val="003511A2"/>
    <w:rsid w:val="00352692"/>
    <w:rsid w:val="00362368"/>
    <w:rsid w:val="00362BAA"/>
    <w:rsid w:val="00367ABA"/>
    <w:rsid w:val="00373AA9"/>
    <w:rsid w:val="00382DEE"/>
    <w:rsid w:val="0038471C"/>
    <w:rsid w:val="00392306"/>
    <w:rsid w:val="00392A5E"/>
    <w:rsid w:val="003979FB"/>
    <w:rsid w:val="003A06C0"/>
    <w:rsid w:val="003A1748"/>
    <w:rsid w:val="003A3922"/>
    <w:rsid w:val="003A4535"/>
    <w:rsid w:val="003C6B66"/>
    <w:rsid w:val="003C776C"/>
    <w:rsid w:val="003D421B"/>
    <w:rsid w:val="003E0ED3"/>
    <w:rsid w:val="003F1BB4"/>
    <w:rsid w:val="003F1DD4"/>
    <w:rsid w:val="003F712D"/>
    <w:rsid w:val="00400B60"/>
    <w:rsid w:val="004064A2"/>
    <w:rsid w:val="00407B51"/>
    <w:rsid w:val="00410A0B"/>
    <w:rsid w:val="00415607"/>
    <w:rsid w:val="004332D8"/>
    <w:rsid w:val="00434D5A"/>
    <w:rsid w:val="0043639E"/>
    <w:rsid w:val="00436507"/>
    <w:rsid w:val="0043718A"/>
    <w:rsid w:val="00444360"/>
    <w:rsid w:val="004525A2"/>
    <w:rsid w:val="004571BF"/>
    <w:rsid w:val="00461E6F"/>
    <w:rsid w:val="004654A6"/>
    <w:rsid w:val="00471A0E"/>
    <w:rsid w:val="004721FF"/>
    <w:rsid w:val="004725CF"/>
    <w:rsid w:val="00473119"/>
    <w:rsid w:val="00483A8C"/>
    <w:rsid w:val="00485F1D"/>
    <w:rsid w:val="00486855"/>
    <w:rsid w:val="00490028"/>
    <w:rsid w:val="00490509"/>
    <w:rsid w:val="00491D05"/>
    <w:rsid w:val="00497939"/>
    <w:rsid w:val="004A7FC3"/>
    <w:rsid w:val="004B1AB9"/>
    <w:rsid w:val="004B40EA"/>
    <w:rsid w:val="004B6965"/>
    <w:rsid w:val="004C28F5"/>
    <w:rsid w:val="004C2CC3"/>
    <w:rsid w:val="004E2D03"/>
    <w:rsid w:val="004E4290"/>
    <w:rsid w:val="00504350"/>
    <w:rsid w:val="00505405"/>
    <w:rsid w:val="005067F0"/>
    <w:rsid w:val="00506E29"/>
    <w:rsid w:val="0051228D"/>
    <w:rsid w:val="00517412"/>
    <w:rsid w:val="00523A62"/>
    <w:rsid w:val="00532333"/>
    <w:rsid w:val="0054072F"/>
    <w:rsid w:val="00540943"/>
    <w:rsid w:val="00567720"/>
    <w:rsid w:val="005709B0"/>
    <w:rsid w:val="00570B92"/>
    <w:rsid w:val="005712C6"/>
    <w:rsid w:val="00573896"/>
    <w:rsid w:val="00580C8F"/>
    <w:rsid w:val="00585BC2"/>
    <w:rsid w:val="00592B96"/>
    <w:rsid w:val="005939F4"/>
    <w:rsid w:val="00597EC2"/>
    <w:rsid w:val="005A1A61"/>
    <w:rsid w:val="005A473E"/>
    <w:rsid w:val="005A64F8"/>
    <w:rsid w:val="005B1743"/>
    <w:rsid w:val="005C12A5"/>
    <w:rsid w:val="005D6BC8"/>
    <w:rsid w:val="005D7260"/>
    <w:rsid w:val="005F2065"/>
    <w:rsid w:val="005F2426"/>
    <w:rsid w:val="005F4AEF"/>
    <w:rsid w:val="005F517A"/>
    <w:rsid w:val="005F5ED6"/>
    <w:rsid w:val="00604357"/>
    <w:rsid w:val="0060525F"/>
    <w:rsid w:val="0061057E"/>
    <w:rsid w:val="0061722F"/>
    <w:rsid w:val="006230A7"/>
    <w:rsid w:val="00634A20"/>
    <w:rsid w:val="0065212F"/>
    <w:rsid w:val="00654C33"/>
    <w:rsid w:val="0065597E"/>
    <w:rsid w:val="0065652B"/>
    <w:rsid w:val="006621A5"/>
    <w:rsid w:val="00662CB0"/>
    <w:rsid w:val="00666619"/>
    <w:rsid w:val="0067393E"/>
    <w:rsid w:val="006744AC"/>
    <w:rsid w:val="00675106"/>
    <w:rsid w:val="00684328"/>
    <w:rsid w:val="00687AD0"/>
    <w:rsid w:val="006952D5"/>
    <w:rsid w:val="006A336C"/>
    <w:rsid w:val="006A7FFD"/>
    <w:rsid w:val="006B22C9"/>
    <w:rsid w:val="006B508A"/>
    <w:rsid w:val="006B6119"/>
    <w:rsid w:val="006B69B2"/>
    <w:rsid w:val="006B7056"/>
    <w:rsid w:val="006C0B9D"/>
    <w:rsid w:val="006C1836"/>
    <w:rsid w:val="006C77E3"/>
    <w:rsid w:val="006D1437"/>
    <w:rsid w:val="006F0228"/>
    <w:rsid w:val="006F2DC5"/>
    <w:rsid w:val="006F3E48"/>
    <w:rsid w:val="006F418A"/>
    <w:rsid w:val="006F635A"/>
    <w:rsid w:val="0071170F"/>
    <w:rsid w:val="00712641"/>
    <w:rsid w:val="00715585"/>
    <w:rsid w:val="00715F30"/>
    <w:rsid w:val="007207A6"/>
    <w:rsid w:val="007328E2"/>
    <w:rsid w:val="00733976"/>
    <w:rsid w:val="00734317"/>
    <w:rsid w:val="0074550D"/>
    <w:rsid w:val="007463B6"/>
    <w:rsid w:val="00753E23"/>
    <w:rsid w:val="00761540"/>
    <w:rsid w:val="00761891"/>
    <w:rsid w:val="00761F1B"/>
    <w:rsid w:val="007634B4"/>
    <w:rsid w:val="007657F7"/>
    <w:rsid w:val="00767A4B"/>
    <w:rsid w:val="00771D63"/>
    <w:rsid w:val="0077626B"/>
    <w:rsid w:val="00780814"/>
    <w:rsid w:val="007839A7"/>
    <w:rsid w:val="00785FD1"/>
    <w:rsid w:val="00787DBE"/>
    <w:rsid w:val="007934F4"/>
    <w:rsid w:val="007957B0"/>
    <w:rsid w:val="0079734C"/>
    <w:rsid w:val="00797BD1"/>
    <w:rsid w:val="007A434F"/>
    <w:rsid w:val="007B69BC"/>
    <w:rsid w:val="007B7F58"/>
    <w:rsid w:val="007C057C"/>
    <w:rsid w:val="007C7976"/>
    <w:rsid w:val="007D7004"/>
    <w:rsid w:val="007E192A"/>
    <w:rsid w:val="007E3D56"/>
    <w:rsid w:val="007F2274"/>
    <w:rsid w:val="007F58A5"/>
    <w:rsid w:val="008048B7"/>
    <w:rsid w:val="008155BD"/>
    <w:rsid w:val="00816094"/>
    <w:rsid w:val="00821861"/>
    <w:rsid w:val="00821E97"/>
    <w:rsid w:val="0082343B"/>
    <w:rsid w:val="008239B4"/>
    <w:rsid w:val="00830DEB"/>
    <w:rsid w:val="00832655"/>
    <w:rsid w:val="0084055C"/>
    <w:rsid w:val="00843ABC"/>
    <w:rsid w:val="00847694"/>
    <w:rsid w:val="0085101B"/>
    <w:rsid w:val="00852005"/>
    <w:rsid w:val="00852C12"/>
    <w:rsid w:val="00853C81"/>
    <w:rsid w:val="00853CBF"/>
    <w:rsid w:val="00853EC3"/>
    <w:rsid w:val="008569CF"/>
    <w:rsid w:val="00860107"/>
    <w:rsid w:val="008607A3"/>
    <w:rsid w:val="00861B0B"/>
    <w:rsid w:val="00864164"/>
    <w:rsid w:val="00865DA8"/>
    <w:rsid w:val="008666A1"/>
    <w:rsid w:val="008751EC"/>
    <w:rsid w:val="008775D2"/>
    <w:rsid w:val="00897FCD"/>
    <w:rsid w:val="008B7450"/>
    <w:rsid w:val="008D2117"/>
    <w:rsid w:val="008D2E4A"/>
    <w:rsid w:val="008D3DBC"/>
    <w:rsid w:val="008D48AB"/>
    <w:rsid w:val="008E2BE5"/>
    <w:rsid w:val="008E630B"/>
    <w:rsid w:val="008F091C"/>
    <w:rsid w:val="008F5211"/>
    <w:rsid w:val="0090627A"/>
    <w:rsid w:val="00914158"/>
    <w:rsid w:val="00921CC1"/>
    <w:rsid w:val="0092588B"/>
    <w:rsid w:val="009303EB"/>
    <w:rsid w:val="00950E92"/>
    <w:rsid w:val="00951AB6"/>
    <w:rsid w:val="00951D2A"/>
    <w:rsid w:val="009530A6"/>
    <w:rsid w:val="00963218"/>
    <w:rsid w:val="00971084"/>
    <w:rsid w:val="009736C9"/>
    <w:rsid w:val="00992324"/>
    <w:rsid w:val="00992A54"/>
    <w:rsid w:val="00996581"/>
    <w:rsid w:val="009A33A1"/>
    <w:rsid w:val="009A6941"/>
    <w:rsid w:val="009A7471"/>
    <w:rsid w:val="009B1E4D"/>
    <w:rsid w:val="009B297A"/>
    <w:rsid w:val="009B3DB9"/>
    <w:rsid w:val="009B5D11"/>
    <w:rsid w:val="009B6AF5"/>
    <w:rsid w:val="009C0496"/>
    <w:rsid w:val="009C051E"/>
    <w:rsid w:val="009D08A2"/>
    <w:rsid w:val="009D1383"/>
    <w:rsid w:val="009D369B"/>
    <w:rsid w:val="009D6946"/>
    <w:rsid w:val="009D6F53"/>
    <w:rsid w:val="009D704C"/>
    <w:rsid w:val="009E38D7"/>
    <w:rsid w:val="009E61E3"/>
    <w:rsid w:val="009E6C52"/>
    <w:rsid w:val="009E6CBE"/>
    <w:rsid w:val="009F1A3A"/>
    <w:rsid w:val="00A00857"/>
    <w:rsid w:val="00A076E7"/>
    <w:rsid w:val="00A10E69"/>
    <w:rsid w:val="00A23430"/>
    <w:rsid w:val="00A2457B"/>
    <w:rsid w:val="00A25BD9"/>
    <w:rsid w:val="00A343AB"/>
    <w:rsid w:val="00A34B6B"/>
    <w:rsid w:val="00A4165E"/>
    <w:rsid w:val="00A44018"/>
    <w:rsid w:val="00A53125"/>
    <w:rsid w:val="00A60641"/>
    <w:rsid w:val="00A61A1B"/>
    <w:rsid w:val="00A61F28"/>
    <w:rsid w:val="00A621E2"/>
    <w:rsid w:val="00A64B51"/>
    <w:rsid w:val="00A65057"/>
    <w:rsid w:val="00A73EFB"/>
    <w:rsid w:val="00A73F1F"/>
    <w:rsid w:val="00A740AF"/>
    <w:rsid w:val="00A85642"/>
    <w:rsid w:val="00A8579E"/>
    <w:rsid w:val="00A86035"/>
    <w:rsid w:val="00A8788C"/>
    <w:rsid w:val="00AA2F5D"/>
    <w:rsid w:val="00AA4419"/>
    <w:rsid w:val="00AB047F"/>
    <w:rsid w:val="00AB2139"/>
    <w:rsid w:val="00AB569E"/>
    <w:rsid w:val="00AB6792"/>
    <w:rsid w:val="00AC0EFB"/>
    <w:rsid w:val="00AD16FA"/>
    <w:rsid w:val="00AE3F8E"/>
    <w:rsid w:val="00AF3223"/>
    <w:rsid w:val="00B02B1B"/>
    <w:rsid w:val="00B03121"/>
    <w:rsid w:val="00B0317A"/>
    <w:rsid w:val="00B115E1"/>
    <w:rsid w:val="00B133BC"/>
    <w:rsid w:val="00B14D30"/>
    <w:rsid w:val="00B14D89"/>
    <w:rsid w:val="00B169FF"/>
    <w:rsid w:val="00B210DA"/>
    <w:rsid w:val="00B37310"/>
    <w:rsid w:val="00B41328"/>
    <w:rsid w:val="00B43A20"/>
    <w:rsid w:val="00B46D5A"/>
    <w:rsid w:val="00B54A28"/>
    <w:rsid w:val="00B551E2"/>
    <w:rsid w:val="00B61127"/>
    <w:rsid w:val="00B62F7C"/>
    <w:rsid w:val="00B64DBF"/>
    <w:rsid w:val="00B677A2"/>
    <w:rsid w:val="00B71FA8"/>
    <w:rsid w:val="00B7579D"/>
    <w:rsid w:val="00B85ACF"/>
    <w:rsid w:val="00B903B5"/>
    <w:rsid w:val="00B9316C"/>
    <w:rsid w:val="00BA3E76"/>
    <w:rsid w:val="00BB2377"/>
    <w:rsid w:val="00BB6303"/>
    <w:rsid w:val="00BD7AAD"/>
    <w:rsid w:val="00BE390F"/>
    <w:rsid w:val="00BE7030"/>
    <w:rsid w:val="00BF0E6B"/>
    <w:rsid w:val="00BF5B8F"/>
    <w:rsid w:val="00BF7280"/>
    <w:rsid w:val="00C04698"/>
    <w:rsid w:val="00C06BFB"/>
    <w:rsid w:val="00C2591F"/>
    <w:rsid w:val="00C27362"/>
    <w:rsid w:val="00C439EB"/>
    <w:rsid w:val="00C51F70"/>
    <w:rsid w:val="00C53D4A"/>
    <w:rsid w:val="00C544D9"/>
    <w:rsid w:val="00C56262"/>
    <w:rsid w:val="00C564B6"/>
    <w:rsid w:val="00C61645"/>
    <w:rsid w:val="00C669AD"/>
    <w:rsid w:val="00C7145D"/>
    <w:rsid w:val="00C8056D"/>
    <w:rsid w:val="00C902DE"/>
    <w:rsid w:val="00C925B7"/>
    <w:rsid w:val="00C925EB"/>
    <w:rsid w:val="00C94583"/>
    <w:rsid w:val="00C97298"/>
    <w:rsid w:val="00C97CDE"/>
    <w:rsid w:val="00CA6DBF"/>
    <w:rsid w:val="00CA79E0"/>
    <w:rsid w:val="00CB25F8"/>
    <w:rsid w:val="00CB2A13"/>
    <w:rsid w:val="00CB43D2"/>
    <w:rsid w:val="00CB556B"/>
    <w:rsid w:val="00CD0489"/>
    <w:rsid w:val="00CD2A4F"/>
    <w:rsid w:val="00CE50B5"/>
    <w:rsid w:val="00CF0505"/>
    <w:rsid w:val="00CF1F51"/>
    <w:rsid w:val="00D031AC"/>
    <w:rsid w:val="00D04596"/>
    <w:rsid w:val="00D079E4"/>
    <w:rsid w:val="00D13EEB"/>
    <w:rsid w:val="00D14E82"/>
    <w:rsid w:val="00D15824"/>
    <w:rsid w:val="00D20C3D"/>
    <w:rsid w:val="00D31045"/>
    <w:rsid w:val="00D345EB"/>
    <w:rsid w:val="00D418BD"/>
    <w:rsid w:val="00D42A52"/>
    <w:rsid w:val="00D47E4F"/>
    <w:rsid w:val="00D52889"/>
    <w:rsid w:val="00D71877"/>
    <w:rsid w:val="00D74A74"/>
    <w:rsid w:val="00D7667D"/>
    <w:rsid w:val="00D80747"/>
    <w:rsid w:val="00D837FB"/>
    <w:rsid w:val="00D94B01"/>
    <w:rsid w:val="00D954DC"/>
    <w:rsid w:val="00DA06A3"/>
    <w:rsid w:val="00DA0916"/>
    <w:rsid w:val="00DA5CFB"/>
    <w:rsid w:val="00DB061F"/>
    <w:rsid w:val="00DD00A8"/>
    <w:rsid w:val="00DE48CC"/>
    <w:rsid w:val="00DE69E1"/>
    <w:rsid w:val="00DF613B"/>
    <w:rsid w:val="00DF6423"/>
    <w:rsid w:val="00DF7DC0"/>
    <w:rsid w:val="00E12630"/>
    <w:rsid w:val="00E171E7"/>
    <w:rsid w:val="00E17C2A"/>
    <w:rsid w:val="00E331BE"/>
    <w:rsid w:val="00E33A07"/>
    <w:rsid w:val="00E35FDB"/>
    <w:rsid w:val="00E50CAD"/>
    <w:rsid w:val="00E54346"/>
    <w:rsid w:val="00E55534"/>
    <w:rsid w:val="00E625F9"/>
    <w:rsid w:val="00E64E35"/>
    <w:rsid w:val="00E66474"/>
    <w:rsid w:val="00E66616"/>
    <w:rsid w:val="00E70F83"/>
    <w:rsid w:val="00E814FE"/>
    <w:rsid w:val="00E839EB"/>
    <w:rsid w:val="00E861FD"/>
    <w:rsid w:val="00E87243"/>
    <w:rsid w:val="00E94D48"/>
    <w:rsid w:val="00EA134C"/>
    <w:rsid w:val="00EA226E"/>
    <w:rsid w:val="00EA2692"/>
    <w:rsid w:val="00EA373A"/>
    <w:rsid w:val="00EA3A6C"/>
    <w:rsid w:val="00EB2D3E"/>
    <w:rsid w:val="00EB37C1"/>
    <w:rsid w:val="00EC0BDD"/>
    <w:rsid w:val="00EC25F5"/>
    <w:rsid w:val="00EC442E"/>
    <w:rsid w:val="00EC65B7"/>
    <w:rsid w:val="00EC6B25"/>
    <w:rsid w:val="00ED4E52"/>
    <w:rsid w:val="00EF546B"/>
    <w:rsid w:val="00F11A45"/>
    <w:rsid w:val="00F156C6"/>
    <w:rsid w:val="00F21904"/>
    <w:rsid w:val="00F2554C"/>
    <w:rsid w:val="00F4029A"/>
    <w:rsid w:val="00F432B3"/>
    <w:rsid w:val="00F51265"/>
    <w:rsid w:val="00F53C4E"/>
    <w:rsid w:val="00F57FA5"/>
    <w:rsid w:val="00F649DA"/>
    <w:rsid w:val="00F73F6E"/>
    <w:rsid w:val="00F77923"/>
    <w:rsid w:val="00F87692"/>
    <w:rsid w:val="00F877E1"/>
    <w:rsid w:val="00F96873"/>
    <w:rsid w:val="00FB7A8E"/>
    <w:rsid w:val="00FC46BF"/>
    <w:rsid w:val="00FC7C8F"/>
    <w:rsid w:val="00FD26E4"/>
    <w:rsid w:val="00FD3C48"/>
    <w:rsid w:val="00FD710F"/>
    <w:rsid w:val="00FD781E"/>
    <w:rsid w:val="00FE2DD8"/>
    <w:rsid w:val="00FE426C"/>
    <w:rsid w:val="00FF3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5885E"/>
  <w15:docId w15:val="{8026429E-B221-45CA-A43D-E1528F077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170F"/>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aliases w:val="Мой Список,Bullet_IRAO"/>
    <w:basedOn w:val="a"/>
    <w:link w:val="aa"/>
    <w:uiPriority w:val="34"/>
    <w:qFormat/>
    <w:rsid w:val="00DB061F"/>
    <w:pPr>
      <w:ind w:left="720"/>
      <w:contextualSpacing/>
    </w:pPr>
  </w:style>
  <w:style w:type="paragraph" w:styleId="ab">
    <w:name w:val="Document Map"/>
    <w:basedOn w:val="a"/>
    <w:link w:val="ac"/>
    <w:uiPriority w:val="99"/>
    <w:semiHidden/>
    <w:unhideWhenUsed/>
    <w:rsid w:val="00286C6F"/>
    <w:rPr>
      <w:rFonts w:ascii="Tahoma" w:hAnsi="Tahoma" w:cs="Tahoma"/>
      <w:sz w:val="16"/>
      <w:szCs w:val="16"/>
    </w:rPr>
  </w:style>
  <w:style w:type="character" w:customStyle="1" w:styleId="ac">
    <w:name w:val="Схема документа Знак"/>
    <w:basedOn w:val="a0"/>
    <w:link w:val="ab"/>
    <w:uiPriority w:val="99"/>
    <w:semiHidden/>
    <w:rsid w:val="00286C6F"/>
    <w:rPr>
      <w:rFonts w:ascii="Tahoma" w:hAnsi="Tahoma" w:cs="Tahoma"/>
      <w:sz w:val="16"/>
      <w:szCs w:val="16"/>
    </w:rPr>
  </w:style>
  <w:style w:type="paragraph" w:styleId="ad">
    <w:name w:val="header"/>
    <w:basedOn w:val="a"/>
    <w:link w:val="ae"/>
    <w:uiPriority w:val="99"/>
    <w:unhideWhenUsed/>
    <w:rsid w:val="006952D5"/>
    <w:pPr>
      <w:tabs>
        <w:tab w:val="center" w:pos="4677"/>
        <w:tab w:val="right" w:pos="9355"/>
      </w:tabs>
    </w:pPr>
  </w:style>
  <w:style w:type="character" w:customStyle="1" w:styleId="ae">
    <w:name w:val="Верхний колонтитул Знак"/>
    <w:basedOn w:val="a0"/>
    <w:link w:val="ad"/>
    <w:uiPriority w:val="99"/>
    <w:rsid w:val="006952D5"/>
  </w:style>
  <w:style w:type="paragraph" w:styleId="af">
    <w:name w:val="footer"/>
    <w:basedOn w:val="a"/>
    <w:link w:val="af0"/>
    <w:uiPriority w:val="99"/>
    <w:unhideWhenUsed/>
    <w:rsid w:val="006952D5"/>
    <w:pPr>
      <w:tabs>
        <w:tab w:val="center" w:pos="4677"/>
        <w:tab w:val="right" w:pos="9355"/>
      </w:tabs>
    </w:pPr>
  </w:style>
  <w:style w:type="character" w:customStyle="1" w:styleId="af0">
    <w:name w:val="Нижний колонтитул Знак"/>
    <w:basedOn w:val="a0"/>
    <w:link w:val="af"/>
    <w:uiPriority w:val="99"/>
    <w:rsid w:val="006952D5"/>
  </w:style>
  <w:style w:type="character" w:styleId="af1">
    <w:name w:val="annotation reference"/>
    <w:basedOn w:val="a0"/>
    <w:uiPriority w:val="99"/>
    <w:semiHidden/>
    <w:unhideWhenUsed/>
    <w:rsid w:val="00373AA9"/>
    <w:rPr>
      <w:sz w:val="16"/>
      <w:szCs w:val="16"/>
    </w:rPr>
  </w:style>
  <w:style w:type="paragraph" w:styleId="af2">
    <w:name w:val="annotation text"/>
    <w:basedOn w:val="a"/>
    <w:link w:val="af3"/>
    <w:uiPriority w:val="99"/>
    <w:semiHidden/>
    <w:unhideWhenUsed/>
    <w:rsid w:val="00373AA9"/>
    <w:rPr>
      <w:sz w:val="20"/>
      <w:szCs w:val="20"/>
    </w:rPr>
  </w:style>
  <w:style w:type="character" w:customStyle="1" w:styleId="af3">
    <w:name w:val="Текст примечания Знак"/>
    <w:basedOn w:val="a0"/>
    <w:link w:val="af2"/>
    <w:uiPriority w:val="99"/>
    <w:semiHidden/>
    <w:rsid w:val="00373AA9"/>
    <w:rPr>
      <w:sz w:val="20"/>
      <w:szCs w:val="20"/>
    </w:rPr>
  </w:style>
  <w:style w:type="paragraph" w:styleId="af4">
    <w:name w:val="annotation subject"/>
    <w:basedOn w:val="af2"/>
    <w:next w:val="af2"/>
    <w:link w:val="af5"/>
    <w:uiPriority w:val="99"/>
    <w:semiHidden/>
    <w:unhideWhenUsed/>
    <w:rsid w:val="00373AA9"/>
    <w:rPr>
      <w:b/>
      <w:bCs/>
    </w:rPr>
  </w:style>
  <w:style w:type="character" w:customStyle="1" w:styleId="af5">
    <w:name w:val="Тема примечания Знак"/>
    <w:basedOn w:val="af3"/>
    <w:link w:val="af4"/>
    <w:uiPriority w:val="99"/>
    <w:semiHidden/>
    <w:rsid w:val="00373AA9"/>
    <w:rPr>
      <w:b/>
      <w:bCs/>
      <w:sz w:val="20"/>
      <w:szCs w:val="20"/>
    </w:rPr>
  </w:style>
  <w:style w:type="paragraph" w:styleId="af6">
    <w:name w:val="footnote text"/>
    <w:basedOn w:val="a"/>
    <w:link w:val="af7"/>
    <w:uiPriority w:val="99"/>
    <w:semiHidden/>
    <w:unhideWhenUsed/>
    <w:rsid w:val="00684328"/>
    <w:rPr>
      <w:sz w:val="20"/>
      <w:szCs w:val="20"/>
    </w:rPr>
  </w:style>
  <w:style w:type="character" w:customStyle="1" w:styleId="af7">
    <w:name w:val="Текст сноски Знак"/>
    <w:basedOn w:val="a0"/>
    <w:link w:val="af6"/>
    <w:uiPriority w:val="99"/>
    <w:semiHidden/>
    <w:rsid w:val="00684328"/>
    <w:rPr>
      <w:sz w:val="20"/>
      <w:szCs w:val="20"/>
    </w:rPr>
  </w:style>
  <w:style w:type="character" w:styleId="af8">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character" w:customStyle="1" w:styleId="aa">
    <w:name w:val="Абзац списка Знак"/>
    <w:aliases w:val="Мой Список Знак,Bullet_IRAO Знак"/>
    <w:link w:val="a9"/>
    <w:uiPriority w:val="34"/>
    <w:locked/>
    <w:rsid w:val="003C776C"/>
  </w:style>
  <w:style w:type="paragraph" w:styleId="afa">
    <w:name w:val="Revision"/>
    <w:hidden/>
    <w:uiPriority w:val="99"/>
    <w:semiHidden/>
    <w:rsid w:val="00C06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1106852883">
      <w:bodyDiv w:val="1"/>
      <w:marLeft w:val="0"/>
      <w:marRight w:val="0"/>
      <w:marTop w:val="0"/>
      <w:marBottom w:val="0"/>
      <w:divBdr>
        <w:top w:val="none" w:sz="0" w:space="0" w:color="auto"/>
        <w:left w:val="none" w:sz="0" w:space="0" w:color="auto"/>
        <w:bottom w:val="none" w:sz="0" w:space="0" w:color="auto"/>
        <w:right w:val="none" w:sz="0" w:space="0" w:color="auto"/>
      </w:divBdr>
    </w:div>
    <w:div w:id="1507550931">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E8E9EC-0FE6-4AA3-BD2A-F3BF16448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25</Pages>
  <Words>11051</Words>
  <Characters>62994</Characters>
  <Application>Microsoft Office Word</Application>
  <DocSecurity>0</DocSecurity>
  <Lines>524</Lines>
  <Paragraphs>147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Щербакова Екатерина Александровна</cp:lastModifiedBy>
  <cp:revision>12</cp:revision>
  <cp:lastPrinted>2023-01-16T04:52:00Z</cp:lastPrinted>
  <dcterms:created xsi:type="dcterms:W3CDTF">2024-04-18T10:20:00Z</dcterms:created>
  <dcterms:modified xsi:type="dcterms:W3CDTF">2024-07-12T09:25:00Z</dcterms:modified>
</cp:coreProperties>
</file>